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2F" w:rsidRPr="00730893" w:rsidRDefault="00730893" w:rsidP="000B03E3">
      <w:pPr>
        <w:jc w:val="center"/>
        <w:rPr>
          <w:rFonts w:ascii="Verdana" w:hAnsi="Verdana"/>
          <w:b/>
          <w:bCs/>
          <w:sz w:val="28"/>
          <w:szCs w:val="28"/>
        </w:rPr>
      </w:pPr>
      <w:r w:rsidRPr="00730893">
        <w:rPr>
          <w:rFonts w:ascii="Verdana" w:hAnsi="Verdana"/>
          <w:b/>
          <w:bCs/>
          <w:sz w:val="28"/>
          <w:szCs w:val="28"/>
        </w:rPr>
        <w:t>Exploring</w:t>
      </w:r>
      <w:r w:rsidR="0095442F" w:rsidRPr="00730893">
        <w:rPr>
          <w:rFonts w:ascii="Verdana" w:hAnsi="Verdana"/>
          <w:b/>
          <w:bCs/>
          <w:sz w:val="28"/>
          <w:szCs w:val="28"/>
        </w:rPr>
        <w:t xml:space="preserve"> </w:t>
      </w:r>
      <w:r w:rsidR="000B03E3">
        <w:rPr>
          <w:rFonts w:ascii="Verdana" w:hAnsi="Verdana"/>
          <w:b/>
          <w:bCs/>
          <w:sz w:val="28"/>
          <w:szCs w:val="28"/>
        </w:rPr>
        <w:t xml:space="preserve">Women’s Experiences of Choosing and Studying </w:t>
      </w:r>
      <w:r w:rsidR="0095442F" w:rsidRPr="00730893">
        <w:rPr>
          <w:rFonts w:ascii="Verdana" w:hAnsi="Verdana"/>
          <w:b/>
          <w:bCs/>
          <w:sz w:val="28"/>
          <w:szCs w:val="28"/>
        </w:rPr>
        <w:t xml:space="preserve">Engineering and Navigation: A case study </w:t>
      </w:r>
    </w:p>
    <w:p w:rsidR="00730893" w:rsidRPr="00FE6636" w:rsidRDefault="00FE6636" w:rsidP="00461DE3">
      <w:pPr>
        <w:spacing w:after="0" w:line="240" w:lineRule="auto"/>
        <w:jc w:val="center"/>
        <w:rPr>
          <w:rFonts w:ascii="Verdana" w:hAnsi="Verdana"/>
        </w:rPr>
      </w:pPr>
      <w:r w:rsidRPr="00FE6636">
        <w:rPr>
          <w:rFonts w:ascii="Verdana" w:hAnsi="Verdana"/>
        </w:rPr>
        <w:t>Liz Hodgkinson</w:t>
      </w:r>
      <w:r w:rsidRPr="00FE6636">
        <w:rPr>
          <w:rFonts w:ascii="Verdana" w:hAnsi="Verdana"/>
          <w:vertAlign w:val="superscript"/>
        </w:rPr>
        <w:t>1</w:t>
      </w:r>
      <w:r w:rsidR="002133AB">
        <w:rPr>
          <w:rFonts w:ascii="Verdana" w:hAnsi="Verdana"/>
        </w:rPr>
        <w:t>,</w:t>
      </w:r>
      <w:r w:rsidRPr="00FE6636">
        <w:rPr>
          <w:rFonts w:ascii="Verdana" w:hAnsi="Verdana"/>
        </w:rPr>
        <w:t xml:space="preserve"> </w:t>
      </w:r>
      <w:r w:rsidR="002133AB" w:rsidRPr="00FE6636">
        <w:rPr>
          <w:rFonts w:ascii="Verdana" w:hAnsi="Verdana"/>
        </w:rPr>
        <w:t>Asiya Khan</w:t>
      </w:r>
      <w:r w:rsidR="002133AB" w:rsidRPr="00FE6636">
        <w:rPr>
          <w:rFonts w:ascii="Verdana" w:hAnsi="Verdana"/>
          <w:vertAlign w:val="superscript"/>
        </w:rPr>
        <w:t>1</w:t>
      </w:r>
      <w:r w:rsidR="00B824BD">
        <w:rPr>
          <w:rFonts w:ascii="Verdana" w:hAnsi="Verdana"/>
          <w:vertAlign w:val="superscript"/>
        </w:rPr>
        <w:t>*</w:t>
      </w:r>
      <w:r w:rsidR="002133AB">
        <w:rPr>
          <w:rFonts w:ascii="Verdana" w:hAnsi="Verdana"/>
          <w:vertAlign w:val="superscript"/>
        </w:rPr>
        <w:t xml:space="preserve"> </w:t>
      </w:r>
      <w:r w:rsidRPr="00FE6636">
        <w:rPr>
          <w:rFonts w:ascii="Verdana" w:hAnsi="Verdana"/>
        </w:rPr>
        <w:t>and Sam Braide</w:t>
      </w:r>
      <w:r w:rsidRPr="00FE6636">
        <w:rPr>
          <w:rFonts w:ascii="Verdana" w:hAnsi="Verdana"/>
          <w:vertAlign w:val="superscript"/>
        </w:rPr>
        <w:t>2</w:t>
      </w:r>
    </w:p>
    <w:p w:rsidR="00FE6636" w:rsidRPr="00FE6636" w:rsidRDefault="00461DE3" w:rsidP="00461DE3">
      <w:pPr>
        <w:spacing w:after="0" w:line="240" w:lineRule="auto"/>
        <w:jc w:val="center"/>
        <w:rPr>
          <w:rFonts w:ascii="Verdana" w:hAnsi="Verdana"/>
        </w:rPr>
      </w:pPr>
      <w:r w:rsidRPr="00461DE3">
        <w:rPr>
          <w:rFonts w:ascii="Verdana" w:hAnsi="Verdana"/>
          <w:vertAlign w:val="superscript"/>
        </w:rPr>
        <w:t>1</w:t>
      </w:r>
      <w:r w:rsidR="00FE6636" w:rsidRPr="00FE6636">
        <w:rPr>
          <w:rFonts w:ascii="Verdana" w:hAnsi="Verdana"/>
        </w:rPr>
        <w:t>School of Engineering</w:t>
      </w:r>
      <w:r>
        <w:rPr>
          <w:rFonts w:ascii="Verdana" w:hAnsi="Verdana"/>
        </w:rPr>
        <w:t xml:space="preserve">, </w:t>
      </w:r>
      <w:r w:rsidRPr="00461DE3">
        <w:rPr>
          <w:rFonts w:ascii="Verdana" w:hAnsi="Verdana"/>
          <w:vertAlign w:val="superscript"/>
        </w:rPr>
        <w:t>2</w:t>
      </w:r>
      <w:r>
        <w:rPr>
          <w:rFonts w:ascii="Verdana" w:hAnsi="Verdana"/>
        </w:rPr>
        <w:t>Faculty of Science and Engineering, University of Plymouth, Plymouth, UK PL4 8AA</w:t>
      </w:r>
    </w:p>
    <w:p w:rsidR="00FE6636" w:rsidRDefault="00B824BD" w:rsidP="00B824BD">
      <w:pPr>
        <w:spacing w:after="0" w:line="240" w:lineRule="auto"/>
        <w:rPr>
          <w:rFonts w:ascii="Verdana" w:hAnsi="Verdana"/>
        </w:rPr>
      </w:pPr>
      <w:r>
        <w:rPr>
          <w:rFonts w:ascii="Verdana" w:hAnsi="Verdana"/>
        </w:rPr>
        <w:t>*Corresponding author</w:t>
      </w:r>
    </w:p>
    <w:p w:rsidR="00B824BD" w:rsidRPr="00B824BD" w:rsidRDefault="00B824BD" w:rsidP="00B824BD">
      <w:pPr>
        <w:spacing w:after="0" w:line="240" w:lineRule="auto"/>
        <w:rPr>
          <w:rFonts w:ascii="Verdana" w:hAnsi="Verdana"/>
        </w:rPr>
      </w:pPr>
    </w:p>
    <w:p w:rsidR="00FE6636" w:rsidRPr="00FE6636" w:rsidRDefault="00FE6636" w:rsidP="00042E44">
      <w:pPr>
        <w:spacing w:after="0" w:line="240" w:lineRule="auto"/>
        <w:rPr>
          <w:rFonts w:ascii="Verdana" w:hAnsi="Verdana"/>
          <w:b/>
          <w:bCs/>
        </w:rPr>
      </w:pPr>
      <w:r>
        <w:rPr>
          <w:rFonts w:ascii="Verdana" w:hAnsi="Verdana"/>
          <w:b/>
          <w:bCs/>
        </w:rPr>
        <w:t>ABSTRACT</w:t>
      </w:r>
    </w:p>
    <w:p w:rsidR="00E90A53" w:rsidRDefault="00F6319C" w:rsidP="00042E44">
      <w:pPr>
        <w:spacing w:after="0" w:line="240" w:lineRule="auto"/>
        <w:rPr>
          <w:rFonts w:ascii="Verdana" w:hAnsi="Verdana"/>
        </w:rPr>
      </w:pPr>
      <w:r w:rsidRPr="00F6319C">
        <w:rPr>
          <w:rFonts w:ascii="Verdana" w:hAnsi="Verdana"/>
        </w:rPr>
        <w:t xml:space="preserve">Women remain underrepresented in UK engineering, constituting only 11% of the engineering workforce in 2017 (WISE, 2017). This paper summarises the findings from two focus groups with twelve </w:t>
      </w:r>
      <w:proofErr w:type="gramStart"/>
      <w:r w:rsidRPr="00F6319C">
        <w:rPr>
          <w:rFonts w:ascii="Verdana" w:hAnsi="Verdana"/>
        </w:rPr>
        <w:t>participants which</w:t>
      </w:r>
      <w:proofErr w:type="gramEnd"/>
      <w:r w:rsidRPr="00F6319C">
        <w:rPr>
          <w:rFonts w:ascii="Verdana" w:hAnsi="Verdana"/>
        </w:rPr>
        <w:t xml:space="preserve"> explored the experiences of undergraduate women engineering and navigation students at the University of Plymouth. Our aim was to identify ways in which we might support the recruitment, retention and advancement of women in these disciplines. </w:t>
      </w:r>
      <w:r w:rsidR="002C42B5">
        <w:rPr>
          <w:rFonts w:ascii="Verdana" w:hAnsi="Verdana"/>
        </w:rPr>
        <w:t>I</w:t>
      </w:r>
      <w:r w:rsidRPr="00F6319C">
        <w:rPr>
          <w:rFonts w:ascii="Verdana" w:hAnsi="Verdana"/>
        </w:rPr>
        <w:t xml:space="preserve">t was possible to identify common experiences to illustrate </w:t>
      </w:r>
      <w:proofErr w:type="gramStart"/>
      <w:r w:rsidRPr="00F6319C">
        <w:rPr>
          <w:rFonts w:ascii="Verdana" w:hAnsi="Verdana"/>
        </w:rPr>
        <w:t>that women</w:t>
      </w:r>
      <w:proofErr w:type="gramEnd"/>
      <w:r w:rsidRPr="00F6319C">
        <w:rPr>
          <w:rFonts w:ascii="Verdana" w:hAnsi="Verdana"/>
        </w:rPr>
        <w:t xml:space="preserve"> as a group experience engineering and navigation differently from men. Our findings support those of many other studies and </w:t>
      </w:r>
      <w:proofErr w:type="gramStart"/>
      <w:r w:rsidRPr="00F6319C">
        <w:rPr>
          <w:rFonts w:ascii="Verdana" w:hAnsi="Verdana"/>
        </w:rPr>
        <w:t>include:</w:t>
      </w:r>
      <w:proofErr w:type="gramEnd"/>
      <w:r w:rsidRPr="00F6319C">
        <w:rPr>
          <w:rFonts w:ascii="Verdana" w:hAnsi="Verdana"/>
        </w:rPr>
        <w:t xml:space="preserve"> the ‘non-visibility’ of engineering as a career option for girls and women and the need to adopt a range of strategies to fit in and claim an authentic identity as an engineer, and not a ‘</w:t>
      </w:r>
      <w:r w:rsidR="000E15A7">
        <w:rPr>
          <w:rFonts w:ascii="Verdana" w:hAnsi="Verdana"/>
        </w:rPr>
        <w:t>woman engineer’. Additionally, p</w:t>
      </w:r>
      <w:r w:rsidRPr="00F6319C">
        <w:rPr>
          <w:rFonts w:ascii="Verdana" w:hAnsi="Verdana"/>
        </w:rPr>
        <w:t xml:space="preserve">articipants were sceptical about initiatives overtly contrived towards helping women to progress in the </w:t>
      </w:r>
      <w:proofErr w:type="gramStart"/>
      <w:r w:rsidRPr="00F6319C">
        <w:rPr>
          <w:rFonts w:ascii="Verdana" w:hAnsi="Verdana"/>
        </w:rPr>
        <w:t>disciplines</w:t>
      </w:r>
      <w:proofErr w:type="gramEnd"/>
      <w:r w:rsidRPr="00F6319C">
        <w:rPr>
          <w:rFonts w:ascii="Verdana" w:hAnsi="Verdana"/>
        </w:rPr>
        <w:t xml:space="preserve"> as this can be perceived as positive discrimination towards male students and/or there is a concern that male students view them as such. </w:t>
      </w:r>
      <w:r w:rsidRPr="00A0703F">
        <w:rPr>
          <w:rFonts w:ascii="Verdana" w:hAnsi="Verdana"/>
        </w:rPr>
        <w:t>Future research and possible initiatives</w:t>
      </w:r>
      <w:r w:rsidRPr="00F6319C">
        <w:rPr>
          <w:rFonts w:ascii="Verdana" w:hAnsi="Verdana"/>
        </w:rPr>
        <w:t xml:space="preserve"> </w:t>
      </w:r>
      <w:proofErr w:type="gramStart"/>
      <w:r w:rsidRPr="00F6319C">
        <w:rPr>
          <w:rFonts w:ascii="Verdana" w:hAnsi="Verdana"/>
        </w:rPr>
        <w:t>are discussed</w:t>
      </w:r>
      <w:proofErr w:type="gramEnd"/>
      <w:r w:rsidRPr="00F6319C">
        <w:rPr>
          <w:rFonts w:ascii="Verdana" w:hAnsi="Verdana"/>
        </w:rPr>
        <w:t>.</w:t>
      </w:r>
    </w:p>
    <w:p w:rsidR="00042E44" w:rsidRDefault="00042E44" w:rsidP="00042E44">
      <w:pPr>
        <w:spacing w:after="0" w:line="240" w:lineRule="auto"/>
        <w:rPr>
          <w:rFonts w:ascii="Verdana" w:hAnsi="Verdana"/>
        </w:rPr>
      </w:pPr>
    </w:p>
    <w:p w:rsidR="0030014E" w:rsidRDefault="0030014E" w:rsidP="00042E44">
      <w:pPr>
        <w:spacing w:after="0" w:line="240" w:lineRule="auto"/>
        <w:rPr>
          <w:rFonts w:ascii="Verdana" w:hAnsi="Verdana"/>
          <w:b/>
        </w:rPr>
      </w:pPr>
      <w:r>
        <w:rPr>
          <w:rFonts w:ascii="Verdana" w:hAnsi="Verdana"/>
          <w:b/>
        </w:rPr>
        <w:t>KEYWORDS</w:t>
      </w:r>
    </w:p>
    <w:p w:rsidR="0030014E" w:rsidRDefault="0030014E" w:rsidP="00042E44">
      <w:pPr>
        <w:spacing w:after="0" w:line="240" w:lineRule="auto"/>
        <w:rPr>
          <w:rFonts w:ascii="Verdana" w:hAnsi="Verdana"/>
        </w:rPr>
      </w:pPr>
      <w:r>
        <w:rPr>
          <w:rFonts w:ascii="Verdana" w:hAnsi="Verdana"/>
        </w:rPr>
        <w:t xml:space="preserve">Engineering; Navigation; </w:t>
      </w:r>
      <w:r w:rsidRPr="0030014E">
        <w:rPr>
          <w:rFonts w:ascii="Verdana" w:hAnsi="Verdana"/>
        </w:rPr>
        <w:t>gender</w:t>
      </w:r>
      <w:r>
        <w:rPr>
          <w:rFonts w:ascii="Verdana" w:hAnsi="Verdana"/>
        </w:rPr>
        <w:t>;</w:t>
      </w:r>
      <w:r w:rsidRPr="0030014E">
        <w:rPr>
          <w:rFonts w:ascii="Verdana" w:hAnsi="Verdana"/>
        </w:rPr>
        <w:t xml:space="preserve"> </w:t>
      </w:r>
      <w:r w:rsidR="002C42B5">
        <w:rPr>
          <w:rFonts w:ascii="Verdana" w:hAnsi="Verdana"/>
        </w:rPr>
        <w:t xml:space="preserve">student </w:t>
      </w:r>
      <w:r w:rsidRPr="0030014E">
        <w:rPr>
          <w:rFonts w:ascii="Verdana" w:hAnsi="Verdana"/>
        </w:rPr>
        <w:t>experiences</w:t>
      </w:r>
      <w:r w:rsidR="002C42B5">
        <w:rPr>
          <w:rFonts w:ascii="Verdana" w:hAnsi="Verdana"/>
        </w:rPr>
        <w:t xml:space="preserve">; </w:t>
      </w:r>
      <w:r w:rsidR="002133AB">
        <w:rPr>
          <w:rFonts w:ascii="Verdana" w:hAnsi="Verdana"/>
        </w:rPr>
        <w:t xml:space="preserve">under </w:t>
      </w:r>
      <w:r w:rsidR="002C42B5">
        <w:rPr>
          <w:rFonts w:ascii="Verdana" w:hAnsi="Verdana"/>
        </w:rPr>
        <w:t>representation</w:t>
      </w:r>
    </w:p>
    <w:p w:rsidR="00042E44" w:rsidRPr="0030014E" w:rsidRDefault="00042E44" w:rsidP="00042E44">
      <w:pPr>
        <w:spacing w:after="0" w:line="240" w:lineRule="auto"/>
        <w:rPr>
          <w:rFonts w:ascii="Verdana" w:hAnsi="Verdana"/>
        </w:rPr>
      </w:pPr>
    </w:p>
    <w:p w:rsidR="00DB097D" w:rsidRDefault="00DB097D" w:rsidP="00042E44">
      <w:pPr>
        <w:spacing w:after="0" w:line="240" w:lineRule="auto"/>
        <w:rPr>
          <w:rFonts w:ascii="Verdana" w:hAnsi="Verdana"/>
          <w:b/>
        </w:rPr>
      </w:pPr>
      <w:r w:rsidRPr="000C2A57">
        <w:rPr>
          <w:rFonts w:ascii="Verdana" w:hAnsi="Verdana"/>
          <w:b/>
        </w:rPr>
        <w:t>I</w:t>
      </w:r>
      <w:r w:rsidR="00F6319C" w:rsidRPr="000C2A57">
        <w:rPr>
          <w:rFonts w:ascii="Verdana" w:hAnsi="Verdana"/>
          <w:b/>
        </w:rPr>
        <w:t>NTRODUCTION</w:t>
      </w:r>
    </w:p>
    <w:p w:rsidR="002C42B5" w:rsidRPr="002C42B5" w:rsidRDefault="00582880" w:rsidP="00042E44">
      <w:pPr>
        <w:spacing w:after="0" w:line="240" w:lineRule="auto"/>
        <w:rPr>
          <w:rFonts w:ascii="Verdana" w:hAnsi="Verdana" w:cstheme="minorHAnsi"/>
        </w:rPr>
      </w:pPr>
      <w:r w:rsidRPr="00582880">
        <w:rPr>
          <w:rFonts w:ascii="Verdana" w:hAnsi="Verdana" w:cstheme="minorHAnsi"/>
        </w:rPr>
        <w:t>Engineering careers are potentially highly diverse, rewarding and desirable, yet, women remain underrepresented in UK engineering, constituting only 11% of the engineering workforce in 2017 (WISE, 2017)</w:t>
      </w:r>
      <w:r w:rsidR="002C42B5">
        <w:rPr>
          <w:rFonts w:ascii="Verdana" w:hAnsi="Verdana" w:cstheme="minorHAnsi"/>
        </w:rPr>
        <w:t>. This is</w:t>
      </w:r>
      <w:r w:rsidRPr="00582880">
        <w:rPr>
          <w:rFonts w:ascii="Verdana" w:hAnsi="Verdana" w:cstheme="minorHAnsi"/>
        </w:rPr>
        <w:t xml:space="preserve"> lower than all other European Union countries</w:t>
      </w:r>
      <w:r w:rsidR="002C42B5">
        <w:rPr>
          <w:rFonts w:ascii="Verdana" w:hAnsi="Verdana" w:cstheme="minorHAnsi"/>
        </w:rPr>
        <w:t xml:space="preserve"> (</w:t>
      </w:r>
      <w:r w:rsidR="002C42B5" w:rsidRPr="002C42B5">
        <w:rPr>
          <w:rFonts w:ascii="Verdana" w:hAnsi="Verdana"/>
        </w:rPr>
        <w:t>UKRC’s analysis of the European Labour Force Survey, 2007</w:t>
      </w:r>
      <w:r w:rsidR="002C42B5">
        <w:rPr>
          <w:rFonts w:ascii="Verdana" w:hAnsi="Verdana"/>
          <w:i/>
        </w:rPr>
        <w:t>)</w:t>
      </w:r>
      <w:r w:rsidRPr="00582880">
        <w:rPr>
          <w:rFonts w:ascii="Verdana" w:hAnsi="Verdana" w:cstheme="minorHAnsi"/>
        </w:rPr>
        <w:t xml:space="preserve">. </w:t>
      </w:r>
      <w:r w:rsidR="002040FD">
        <w:rPr>
          <w:rFonts w:ascii="Verdana" w:hAnsi="Verdana" w:cstheme="minorHAnsi"/>
        </w:rPr>
        <w:t xml:space="preserve">This figure is even lower at </w:t>
      </w:r>
      <w:r w:rsidR="00134A62">
        <w:rPr>
          <w:rFonts w:ascii="Verdana" w:hAnsi="Verdana" w:cstheme="minorHAnsi"/>
        </w:rPr>
        <w:t xml:space="preserve">under </w:t>
      </w:r>
      <w:r w:rsidR="002040FD">
        <w:rPr>
          <w:rFonts w:ascii="Verdana" w:hAnsi="Verdana" w:cstheme="minorHAnsi"/>
        </w:rPr>
        <w:t xml:space="preserve">5% for navigation and maritime science. </w:t>
      </w:r>
      <w:r w:rsidR="002C42B5">
        <w:rPr>
          <w:rFonts w:ascii="Verdana" w:hAnsi="Verdana" w:cstheme="minorHAnsi"/>
        </w:rPr>
        <w:t xml:space="preserve">These statistics show that in </w:t>
      </w:r>
      <w:r w:rsidRPr="00582880">
        <w:rPr>
          <w:rFonts w:ascii="Verdana" w:hAnsi="Verdana" w:cstheme="minorHAnsi"/>
        </w:rPr>
        <w:t xml:space="preserve">40 years, efforts to improve the gender profile in engineering have had limited success. </w:t>
      </w:r>
      <w:r w:rsidR="002C42B5" w:rsidRPr="002C42B5">
        <w:rPr>
          <w:rFonts w:ascii="Verdana" w:hAnsi="Verdana"/>
        </w:rPr>
        <w:t>In navigation, efforts to increase female participation have only recently begun</w:t>
      </w:r>
      <w:r w:rsidR="002C42B5">
        <w:rPr>
          <w:rFonts w:ascii="Verdana" w:hAnsi="Verdana"/>
        </w:rPr>
        <w:t>.</w:t>
      </w:r>
      <w:r w:rsidR="002C42B5" w:rsidRPr="002C42B5">
        <w:rPr>
          <w:rFonts w:ascii="Verdana" w:hAnsi="Verdana" w:cstheme="minorHAnsi"/>
        </w:rPr>
        <w:t xml:space="preserve"> </w:t>
      </w:r>
    </w:p>
    <w:p w:rsidR="00582880" w:rsidRPr="00582880" w:rsidRDefault="00582880" w:rsidP="00042E44">
      <w:pPr>
        <w:spacing w:after="0" w:line="240" w:lineRule="auto"/>
        <w:rPr>
          <w:rFonts w:ascii="Verdana" w:hAnsi="Verdana" w:cstheme="minorHAnsi"/>
        </w:rPr>
      </w:pPr>
      <w:r w:rsidRPr="00582880">
        <w:rPr>
          <w:rFonts w:ascii="Verdana" w:hAnsi="Verdana" w:cstheme="minorHAnsi"/>
        </w:rPr>
        <w:t xml:space="preserve">To be a woman Engineer therefore is to be a minority group member in a typically male dominated climate. There is extensive literature pointing to the adverse effects that this can elicit: </w:t>
      </w:r>
      <w:proofErr w:type="gramStart"/>
      <w:r w:rsidRPr="00582880">
        <w:rPr>
          <w:rFonts w:ascii="Verdana" w:hAnsi="Verdana" w:cstheme="minorHAnsi"/>
        </w:rPr>
        <w:t>well researched</w:t>
      </w:r>
      <w:proofErr w:type="gramEnd"/>
      <w:r w:rsidRPr="00582880">
        <w:rPr>
          <w:rFonts w:ascii="Verdana" w:hAnsi="Verdana" w:cstheme="minorHAnsi"/>
        </w:rPr>
        <w:t xml:space="preserve"> phenomenon such as </w:t>
      </w:r>
      <w:r w:rsidR="002C42B5">
        <w:rPr>
          <w:rFonts w:ascii="Verdana" w:hAnsi="Verdana" w:cstheme="minorHAnsi"/>
        </w:rPr>
        <w:t>‘</w:t>
      </w:r>
      <w:r w:rsidRPr="00582880">
        <w:rPr>
          <w:rFonts w:ascii="Verdana" w:hAnsi="Verdana" w:cstheme="minorHAnsi"/>
        </w:rPr>
        <w:t>stereotype threat</w:t>
      </w:r>
      <w:r w:rsidR="002C42B5">
        <w:rPr>
          <w:rFonts w:ascii="Verdana" w:hAnsi="Verdana" w:cstheme="minorHAnsi"/>
        </w:rPr>
        <w:t>’</w:t>
      </w:r>
      <w:r w:rsidRPr="00582880">
        <w:rPr>
          <w:rFonts w:ascii="Verdana" w:hAnsi="Verdana" w:cstheme="minorHAnsi"/>
        </w:rPr>
        <w:t xml:space="preserve"> (Steele &amp; Aronson, 1995), </w:t>
      </w:r>
      <w:r w:rsidR="002C42B5">
        <w:rPr>
          <w:rFonts w:ascii="Verdana" w:hAnsi="Verdana" w:cstheme="minorHAnsi"/>
        </w:rPr>
        <w:t>‘</w:t>
      </w:r>
      <w:r w:rsidRPr="00582880">
        <w:rPr>
          <w:rFonts w:ascii="Verdana" w:hAnsi="Verdana" w:cstheme="minorHAnsi"/>
        </w:rPr>
        <w:t>imposter syndrome</w:t>
      </w:r>
      <w:r w:rsidR="002C42B5">
        <w:rPr>
          <w:rFonts w:ascii="Verdana" w:hAnsi="Verdana" w:cstheme="minorHAnsi"/>
        </w:rPr>
        <w:t>’</w:t>
      </w:r>
      <w:r w:rsidRPr="00582880">
        <w:rPr>
          <w:rFonts w:ascii="Verdana" w:hAnsi="Verdana" w:cstheme="minorHAnsi"/>
        </w:rPr>
        <w:t xml:space="preserve"> (Langford &amp; </w:t>
      </w:r>
      <w:proofErr w:type="spellStart"/>
      <w:r w:rsidRPr="00582880">
        <w:rPr>
          <w:rFonts w:ascii="Verdana" w:hAnsi="Verdana" w:cstheme="minorHAnsi"/>
        </w:rPr>
        <w:t>Clance</w:t>
      </w:r>
      <w:proofErr w:type="spellEnd"/>
      <w:r w:rsidRPr="00582880">
        <w:rPr>
          <w:rFonts w:ascii="Verdana" w:hAnsi="Verdana" w:cstheme="minorHAnsi"/>
        </w:rPr>
        <w:t xml:space="preserve">, 1993) and unconscious bias (Greenwald &amp; </w:t>
      </w:r>
      <w:proofErr w:type="spellStart"/>
      <w:r w:rsidRPr="00582880">
        <w:rPr>
          <w:rFonts w:ascii="Verdana" w:hAnsi="Verdana" w:cstheme="minorHAnsi"/>
        </w:rPr>
        <w:t>Banaji</w:t>
      </w:r>
      <w:proofErr w:type="spellEnd"/>
      <w:r w:rsidRPr="00582880">
        <w:rPr>
          <w:rFonts w:ascii="Verdana" w:hAnsi="Verdana" w:cstheme="minorHAnsi"/>
        </w:rPr>
        <w:t xml:space="preserve">, 1995) can all undermine performance, confidence and resilience of those who do not appear to ‘fit’ the normative ‘Engineer’ stereotype. </w:t>
      </w:r>
    </w:p>
    <w:p w:rsidR="00582880" w:rsidRPr="00582880" w:rsidRDefault="00582880" w:rsidP="00042E44">
      <w:pPr>
        <w:spacing w:after="0" w:line="240" w:lineRule="auto"/>
        <w:rPr>
          <w:rFonts w:ascii="Verdana" w:hAnsi="Verdana" w:cstheme="minorHAnsi"/>
        </w:rPr>
      </w:pPr>
      <w:r w:rsidRPr="00582880">
        <w:rPr>
          <w:rFonts w:ascii="Verdana" w:hAnsi="Verdana" w:cstheme="minorHAnsi"/>
        </w:rPr>
        <w:t>Whilst women remain underrepresented in Engineering at all levels, the recruitment, retention and progression of women undertaking Engineering degrees is critical for developing the pipeline of talent for the future.</w:t>
      </w:r>
    </w:p>
    <w:p w:rsidR="00582880" w:rsidRDefault="00582880" w:rsidP="00042E44">
      <w:pPr>
        <w:spacing w:after="0" w:line="240" w:lineRule="auto"/>
        <w:rPr>
          <w:rFonts w:ascii="Verdana" w:hAnsi="Verdana" w:cstheme="minorHAnsi"/>
        </w:rPr>
      </w:pPr>
      <w:r w:rsidRPr="00582880">
        <w:rPr>
          <w:rFonts w:ascii="Verdana" w:hAnsi="Verdana" w:cstheme="minorHAnsi"/>
        </w:rPr>
        <w:t>The Equality Challenge Unit’s Equality in Higher Education: Students statistical report (2017) shows that 15.5% of students studying engineering and technology as their first degree were women.</w:t>
      </w:r>
      <w:r w:rsidRPr="00582880">
        <w:rPr>
          <w:rFonts w:ascii="Verdana" w:hAnsi="Verdana" w:cstheme="minorHAnsi"/>
          <w:i/>
        </w:rPr>
        <w:t xml:space="preserve"> </w:t>
      </w:r>
      <w:r w:rsidRPr="00582880">
        <w:rPr>
          <w:rFonts w:ascii="Verdana" w:hAnsi="Verdana" w:cstheme="minorHAnsi"/>
        </w:rPr>
        <w:t xml:space="preserve">The report also shows that female </w:t>
      </w:r>
      <w:r w:rsidRPr="00582880">
        <w:rPr>
          <w:rFonts w:ascii="Verdana" w:hAnsi="Verdana" w:cstheme="minorHAnsi"/>
        </w:rPr>
        <w:lastRenderedPageBreak/>
        <w:t xml:space="preserve">undergraduates outperform their male counterparts in terms of good degrees with 79% of women achieving a first or 2:1 compared to 73% of men. </w:t>
      </w:r>
      <w:proofErr w:type="gramStart"/>
      <w:r w:rsidRPr="00582880">
        <w:rPr>
          <w:rFonts w:ascii="Verdana" w:hAnsi="Verdana" w:cstheme="minorHAnsi"/>
        </w:rPr>
        <w:t>So</w:t>
      </w:r>
      <w:proofErr w:type="gramEnd"/>
      <w:r w:rsidRPr="00582880">
        <w:rPr>
          <w:rFonts w:ascii="Verdana" w:hAnsi="Verdana" w:cstheme="minorHAnsi"/>
        </w:rPr>
        <w:t>, whilst female students are underrepresented, they are actually performing better than their male counterparts.</w:t>
      </w:r>
    </w:p>
    <w:p w:rsidR="00042E44" w:rsidRPr="00582880" w:rsidRDefault="00042E44" w:rsidP="00042E44">
      <w:pPr>
        <w:spacing w:after="0" w:line="240" w:lineRule="auto"/>
        <w:rPr>
          <w:rFonts w:ascii="Verdana" w:hAnsi="Verdana" w:cstheme="minorHAnsi"/>
          <w:i/>
        </w:rPr>
      </w:pPr>
    </w:p>
    <w:p w:rsidR="00582880" w:rsidRDefault="00582880" w:rsidP="00042E44">
      <w:pPr>
        <w:spacing w:after="0" w:line="240" w:lineRule="auto"/>
        <w:rPr>
          <w:rFonts w:ascii="Verdana" w:hAnsi="Verdana" w:cstheme="minorHAnsi"/>
        </w:rPr>
      </w:pPr>
      <w:r w:rsidRPr="00582880">
        <w:rPr>
          <w:rFonts w:ascii="Verdana" w:hAnsi="Verdana" w:cstheme="minorHAnsi"/>
        </w:rPr>
        <w:t>Whilst this is encouraging for female students, it is still true that they often have to cope w</w:t>
      </w:r>
      <w:r w:rsidR="00642D31">
        <w:rPr>
          <w:rFonts w:ascii="Verdana" w:hAnsi="Verdana" w:cstheme="minorHAnsi"/>
        </w:rPr>
        <w:t>ith a “chilly” environment (Flam</w:t>
      </w:r>
      <w:r w:rsidRPr="00582880">
        <w:rPr>
          <w:rFonts w:ascii="Verdana" w:hAnsi="Verdana" w:cstheme="minorHAnsi"/>
        </w:rPr>
        <w:t>, 1991), and feelings of non-belonging (Walton and Cohen, 2007), which can lead to negative wellbeing outcomes (Cohen, Garcia, Purdie-</w:t>
      </w:r>
      <w:proofErr w:type="spellStart"/>
      <w:r w:rsidRPr="00582880">
        <w:rPr>
          <w:rFonts w:ascii="Verdana" w:hAnsi="Verdana" w:cstheme="minorHAnsi"/>
        </w:rPr>
        <w:t>Vaughns</w:t>
      </w:r>
      <w:proofErr w:type="spellEnd"/>
      <w:r w:rsidRPr="00582880">
        <w:rPr>
          <w:rFonts w:ascii="Verdana" w:hAnsi="Verdana" w:cstheme="minorHAnsi"/>
        </w:rPr>
        <w:t xml:space="preserve">, </w:t>
      </w:r>
      <w:proofErr w:type="spellStart"/>
      <w:r w:rsidRPr="00582880">
        <w:rPr>
          <w:rFonts w:ascii="Verdana" w:hAnsi="Verdana" w:cstheme="minorHAnsi"/>
        </w:rPr>
        <w:t>Apfel</w:t>
      </w:r>
      <w:proofErr w:type="spellEnd"/>
      <w:r w:rsidRPr="00582880">
        <w:rPr>
          <w:rFonts w:ascii="Verdana" w:hAnsi="Verdana" w:cstheme="minorHAnsi"/>
        </w:rPr>
        <w:t xml:space="preserve"> </w:t>
      </w:r>
      <w:r w:rsidRPr="00582880">
        <w:rPr>
          <w:rFonts w:ascii="Verdana" w:hAnsi="Verdana"/>
        </w:rPr>
        <w:t xml:space="preserve">&amp; </w:t>
      </w:r>
      <w:proofErr w:type="spellStart"/>
      <w:r w:rsidRPr="00582880">
        <w:rPr>
          <w:rFonts w:ascii="Verdana" w:hAnsi="Verdana"/>
        </w:rPr>
        <w:t>Brzustoski</w:t>
      </w:r>
      <w:proofErr w:type="spellEnd"/>
      <w:r w:rsidRPr="00582880">
        <w:rPr>
          <w:rFonts w:ascii="Verdana" w:hAnsi="Verdana"/>
        </w:rPr>
        <w:t>, 2009)</w:t>
      </w:r>
      <w:r w:rsidRPr="00582880">
        <w:rPr>
          <w:rFonts w:ascii="Verdana" w:hAnsi="Verdana" w:cstheme="minorHAnsi"/>
        </w:rPr>
        <w:t xml:space="preserve">. This potentially leads to a situation where women are succeeding but at a cost, perhaps offering further insight into why large numbers of women continue to </w:t>
      </w:r>
      <w:r w:rsidR="000E15A7">
        <w:rPr>
          <w:rFonts w:ascii="Verdana" w:hAnsi="Verdana" w:cstheme="minorHAnsi"/>
        </w:rPr>
        <w:t>be discouraged</w:t>
      </w:r>
      <w:r w:rsidRPr="00582880">
        <w:rPr>
          <w:rFonts w:ascii="Verdana" w:hAnsi="Verdana" w:cstheme="minorHAnsi"/>
        </w:rPr>
        <w:t xml:space="preserve"> from pursuing an Engineering career. </w:t>
      </w:r>
    </w:p>
    <w:p w:rsidR="00042E44" w:rsidRPr="00042E44" w:rsidRDefault="00042E44" w:rsidP="00042E44">
      <w:pPr>
        <w:spacing w:after="0" w:line="240" w:lineRule="auto"/>
        <w:rPr>
          <w:rFonts w:ascii="Verdana" w:hAnsi="Verdana" w:cstheme="minorHAnsi"/>
        </w:rPr>
      </w:pPr>
    </w:p>
    <w:p w:rsidR="00582880" w:rsidRPr="00582880" w:rsidRDefault="00582880" w:rsidP="00042E44">
      <w:pPr>
        <w:spacing w:after="0" w:line="240" w:lineRule="auto"/>
        <w:rPr>
          <w:rFonts w:ascii="Verdana" w:hAnsi="Verdana" w:cstheme="minorHAnsi"/>
        </w:rPr>
      </w:pPr>
      <w:r w:rsidRPr="00582880">
        <w:rPr>
          <w:rFonts w:ascii="Verdana" w:hAnsi="Verdana" w:cstheme="minorHAnsi"/>
        </w:rPr>
        <w:t xml:space="preserve">A focus group methodology </w:t>
      </w:r>
      <w:proofErr w:type="gramStart"/>
      <w:r w:rsidRPr="00582880">
        <w:rPr>
          <w:rFonts w:ascii="Verdana" w:hAnsi="Verdana" w:cstheme="minorHAnsi"/>
        </w:rPr>
        <w:t>was employed</w:t>
      </w:r>
      <w:proofErr w:type="gramEnd"/>
      <w:r w:rsidRPr="00582880">
        <w:rPr>
          <w:rFonts w:ascii="Verdana" w:hAnsi="Verdana" w:cstheme="minorHAnsi"/>
        </w:rPr>
        <w:t xml:space="preserve"> to</w:t>
      </w:r>
      <w:r w:rsidR="000E15A7">
        <w:rPr>
          <w:rFonts w:ascii="Verdana" w:hAnsi="Verdana" w:cstheme="minorHAnsi"/>
        </w:rPr>
        <w:t xml:space="preserve"> capture current female student</w:t>
      </w:r>
      <w:r w:rsidRPr="00582880">
        <w:rPr>
          <w:rFonts w:ascii="Verdana" w:hAnsi="Verdana" w:cstheme="minorHAnsi"/>
        </w:rPr>
        <w:t>s</w:t>
      </w:r>
      <w:r w:rsidR="000E15A7">
        <w:rPr>
          <w:rFonts w:ascii="Verdana" w:hAnsi="Verdana" w:cstheme="minorHAnsi"/>
        </w:rPr>
        <w:t>’</w:t>
      </w:r>
      <w:r w:rsidRPr="00582880">
        <w:rPr>
          <w:rFonts w:ascii="Verdana" w:hAnsi="Verdana" w:cstheme="minorHAnsi"/>
        </w:rPr>
        <w:t xml:space="preserve"> experiences and attitudes towards engineering and gender. It was our hypothesis that gender would be an important shaping factor in the participant’s experiences of engineering in higher education and beyond.</w:t>
      </w:r>
    </w:p>
    <w:p w:rsidR="00042E44" w:rsidRDefault="00042E44" w:rsidP="00042E44">
      <w:pPr>
        <w:spacing w:after="0" w:line="240" w:lineRule="auto"/>
        <w:rPr>
          <w:rFonts w:ascii="Verdana" w:hAnsi="Verdana"/>
          <w:b/>
        </w:rPr>
      </w:pPr>
    </w:p>
    <w:p w:rsidR="002C42B5" w:rsidRDefault="00DC1E99" w:rsidP="00042E44">
      <w:pPr>
        <w:spacing w:after="0" w:line="240" w:lineRule="auto"/>
        <w:rPr>
          <w:rFonts w:ascii="Verdana" w:hAnsi="Verdana"/>
          <w:b/>
        </w:rPr>
      </w:pPr>
      <w:r>
        <w:rPr>
          <w:rFonts w:ascii="Verdana" w:hAnsi="Verdana"/>
          <w:b/>
        </w:rPr>
        <w:t>BACKGROUND</w:t>
      </w:r>
    </w:p>
    <w:p w:rsidR="00DA4DFB" w:rsidRPr="00DC1E99" w:rsidRDefault="0030014E" w:rsidP="00042E44">
      <w:pPr>
        <w:spacing w:after="0" w:line="240" w:lineRule="auto"/>
        <w:rPr>
          <w:rFonts w:ascii="Verdana" w:hAnsi="Verdana"/>
        </w:rPr>
      </w:pPr>
      <w:r w:rsidRPr="00DC1E99">
        <w:rPr>
          <w:rFonts w:ascii="Verdana" w:hAnsi="Verdana"/>
        </w:rPr>
        <w:t>There has been extensive research on the perceived reasons why women continue to be under-represented in engineering. In navigation, the research is in the early stages. There seems to be a genuine shift in employers and accreditation bodies in recent years to increase the female pool</w:t>
      </w:r>
      <w:proofErr w:type="gramStart"/>
      <w:r w:rsidRPr="00DC1E99">
        <w:rPr>
          <w:rFonts w:ascii="Verdana" w:hAnsi="Verdana"/>
        </w:rPr>
        <w:t>;</w:t>
      </w:r>
      <w:proofErr w:type="gramEnd"/>
      <w:r w:rsidRPr="00DC1E99">
        <w:rPr>
          <w:rFonts w:ascii="Verdana" w:hAnsi="Verdana"/>
        </w:rPr>
        <w:t xml:space="preserve"> supporting a number of initiatives in both fields.  This section presents an in-depth literature review and the </w:t>
      </w:r>
      <w:r w:rsidR="00134A62" w:rsidRPr="00DC1E99">
        <w:rPr>
          <w:rFonts w:ascii="Verdana" w:hAnsi="Verdana"/>
        </w:rPr>
        <w:t xml:space="preserve">statistical data </w:t>
      </w:r>
      <w:r w:rsidRPr="00DC1E99">
        <w:rPr>
          <w:rFonts w:ascii="Verdana" w:hAnsi="Verdana"/>
        </w:rPr>
        <w:t xml:space="preserve">to support that.  </w:t>
      </w:r>
    </w:p>
    <w:p w:rsidR="00042E44" w:rsidRPr="0030014E" w:rsidRDefault="00042E44" w:rsidP="00042E44">
      <w:pPr>
        <w:spacing w:after="0" w:line="240" w:lineRule="auto"/>
        <w:rPr>
          <w:rFonts w:ascii="Verdana" w:hAnsi="Verdana"/>
        </w:rPr>
      </w:pPr>
    </w:p>
    <w:p w:rsidR="00DC1E99" w:rsidRDefault="00DC1E99" w:rsidP="00DC1E99">
      <w:pPr>
        <w:spacing w:after="0" w:line="240" w:lineRule="auto"/>
        <w:rPr>
          <w:rFonts w:ascii="Verdana" w:hAnsi="Verdana"/>
          <w:b/>
        </w:rPr>
      </w:pPr>
      <w:r w:rsidRPr="000C2A57">
        <w:rPr>
          <w:rFonts w:ascii="Verdana" w:hAnsi="Verdana"/>
          <w:b/>
        </w:rPr>
        <w:t>U</w:t>
      </w:r>
      <w:r>
        <w:rPr>
          <w:rFonts w:ascii="Verdana" w:hAnsi="Verdana"/>
          <w:b/>
        </w:rPr>
        <w:t>nder Representation of Women Students in Engineering and Navigation Disciplines</w:t>
      </w:r>
      <w:r w:rsidRPr="000C2A57">
        <w:rPr>
          <w:rFonts w:ascii="Verdana" w:hAnsi="Verdana"/>
          <w:b/>
        </w:rPr>
        <w:t xml:space="preserve"> </w:t>
      </w:r>
    </w:p>
    <w:p w:rsidR="00DC1E99" w:rsidRDefault="00DC1E99" w:rsidP="00042E44">
      <w:pPr>
        <w:spacing w:after="0" w:line="240" w:lineRule="auto"/>
        <w:rPr>
          <w:rFonts w:ascii="Verdana" w:hAnsi="Verdana" w:cs="Arial"/>
        </w:rPr>
      </w:pPr>
    </w:p>
    <w:p w:rsidR="00B824BD" w:rsidRDefault="00150726" w:rsidP="00042E44">
      <w:pPr>
        <w:spacing w:after="0" w:line="240" w:lineRule="auto"/>
        <w:rPr>
          <w:rFonts w:ascii="Verdana" w:hAnsi="Verdana" w:cs="Arial"/>
        </w:rPr>
      </w:pPr>
      <w:r w:rsidRPr="009905B5">
        <w:rPr>
          <w:rFonts w:ascii="Verdana" w:hAnsi="Verdana" w:cs="Arial"/>
        </w:rPr>
        <w:t xml:space="preserve">Female under-representation in engineering </w:t>
      </w:r>
      <w:proofErr w:type="gramStart"/>
      <w:r w:rsidRPr="009905B5">
        <w:rPr>
          <w:rFonts w:ascii="Verdana" w:hAnsi="Verdana" w:cs="Arial"/>
        </w:rPr>
        <w:t>has been well documented</w:t>
      </w:r>
      <w:proofErr w:type="gramEnd"/>
      <w:r w:rsidRPr="00120E07">
        <w:rPr>
          <w:rFonts w:ascii="Verdana" w:hAnsi="Verdana" w:cs="Arial"/>
        </w:rPr>
        <w:t xml:space="preserve">. </w:t>
      </w:r>
      <w:r w:rsidR="000C2A57" w:rsidRPr="00120E07">
        <w:rPr>
          <w:rFonts w:ascii="Verdana" w:hAnsi="Verdana" w:cs="Arial"/>
        </w:rPr>
        <w:t xml:space="preserve">Efforts to increase the percentage of women in engineering and STEM go back at least 40 years, with the inception of WISE in 1974. </w:t>
      </w:r>
      <w:r w:rsidRPr="00120E07">
        <w:rPr>
          <w:rFonts w:ascii="Verdana" w:hAnsi="Verdana" w:cs="Arial"/>
        </w:rPr>
        <w:t xml:space="preserve">However, </w:t>
      </w:r>
      <w:r w:rsidR="002C42B5">
        <w:rPr>
          <w:rFonts w:ascii="Verdana" w:hAnsi="Verdana" w:cs="Arial"/>
        </w:rPr>
        <w:t xml:space="preserve">numerous subsequent </w:t>
      </w:r>
      <w:r w:rsidRPr="009905B5">
        <w:rPr>
          <w:rFonts w:ascii="Verdana" w:hAnsi="Verdana" w:cs="Arial"/>
        </w:rPr>
        <w:t xml:space="preserve">initiatives </w:t>
      </w:r>
      <w:proofErr w:type="gramStart"/>
      <w:r w:rsidRPr="009905B5">
        <w:rPr>
          <w:rFonts w:ascii="Verdana" w:hAnsi="Verdana" w:cs="Arial"/>
        </w:rPr>
        <w:t xml:space="preserve">both from the </w:t>
      </w:r>
      <w:r w:rsidR="00EC199E">
        <w:rPr>
          <w:rFonts w:ascii="Verdana" w:hAnsi="Verdana" w:cs="Arial"/>
        </w:rPr>
        <w:t>Royal Academy of Engineering (</w:t>
      </w:r>
      <w:r w:rsidRPr="009905B5">
        <w:rPr>
          <w:rFonts w:ascii="Verdana" w:hAnsi="Verdana" w:cs="Arial"/>
        </w:rPr>
        <w:t>RAENG</w:t>
      </w:r>
      <w:r w:rsidR="00EC199E">
        <w:rPr>
          <w:rFonts w:ascii="Verdana" w:hAnsi="Verdana" w:cs="Arial"/>
        </w:rPr>
        <w:t>)</w:t>
      </w:r>
      <w:r w:rsidRPr="009905B5">
        <w:rPr>
          <w:rFonts w:ascii="Verdana" w:hAnsi="Verdana" w:cs="Arial"/>
        </w:rPr>
        <w:t xml:space="preserve"> society and other</w:t>
      </w:r>
      <w:proofErr w:type="gramEnd"/>
      <w:r w:rsidRPr="009905B5">
        <w:rPr>
          <w:rFonts w:ascii="Verdana" w:hAnsi="Verdana" w:cs="Arial"/>
        </w:rPr>
        <w:t xml:space="preserve"> STEM activities have still failed to increase the percentage of females choosing engineering.  </w:t>
      </w:r>
    </w:p>
    <w:p w:rsidR="00B824BD" w:rsidRDefault="00B824BD" w:rsidP="00042E44">
      <w:pPr>
        <w:spacing w:after="0" w:line="240" w:lineRule="auto"/>
        <w:rPr>
          <w:rFonts w:ascii="Verdana" w:hAnsi="Verdana" w:cs="Arial"/>
        </w:rPr>
      </w:pPr>
    </w:p>
    <w:p w:rsidR="00042E44" w:rsidRDefault="00150726" w:rsidP="00042E44">
      <w:pPr>
        <w:spacing w:after="0" w:line="240" w:lineRule="auto"/>
        <w:rPr>
          <w:rFonts w:ascii="Verdana" w:hAnsi="Verdana"/>
        </w:rPr>
      </w:pPr>
      <w:r w:rsidRPr="009905B5">
        <w:rPr>
          <w:rFonts w:ascii="Verdana" w:hAnsi="Verdana" w:cs="Arial"/>
        </w:rPr>
        <w:t xml:space="preserve">Some of the </w:t>
      </w:r>
      <w:r w:rsidR="000C2A57">
        <w:rPr>
          <w:rFonts w:ascii="Verdana" w:hAnsi="Verdana" w:cs="Arial"/>
        </w:rPr>
        <w:t>barriers</w:t>
      </w:r>
      <w:r w:rsidRPr="009905B5">
        <w:rPr>
          <w:rFonts w:ascii="Verdana" w:hAnsi="Verdana" w:cs="Arial"/>
        </w:rPr>
        <w:t xml:space="preserve"> highlighted </w:t>
      </w:r>
      <w:r w:rsidR="000C2A57">
        <w:rPr>
          <w:rFonts w:ascii="Verdana" w:hAnsi="Verdana" w:cs="Arial"/>
        </w:rPr>
        <w:t>in research</w:t>
      </w:r>
      <w:r w:rsidRPr="009905B5">
        <w:rPr>
          <w:rFonts w:ascii="Verdana" w:hAnsi="Verdana" w:cs="Arial"/>
        </w:rPr>
        <w:t xml:space="preserve"> are levels of achievement required in STEM subjects (Hulme &amp; Wilde, 2015, p6) and the difficulty of transitioning between </w:t>
      </w:r>
      <w:proofErr w:type="gramStart"/>
      <w:r w:rsidRPr="009905B5">
        <w:rPr>
          <w:rFonts w:ascii="Verdana" w:hAnsi="Verdana" w:cs="Arial"/>
        </w:rPr>
        <w:t>school</w:t>
      </w:r>
      <w:proofErr w:type="gramEnd"/>
      <w:r w:rsidRPr="009905B5">
        <w:rPr>
          <w:rFonts w:ascii="Verdana" w:hAnsi="Verdana" w:cs="Arial"/>
        </w:rPr>
        <w:t xml:space="preserve"> to higher education (</w:t>
      </w:r>
      <w:proofErr w:type="spellStart"/>
      <w:r w:rsidRPr="009905B5">
        <w:rPr>
          <w:rFonts w:ascii="Verdana" w:hAnsi="Verdana" w:cs="Arial"/>
        </w:rPr>
        <w:t>Wakeling</w:t>
      </w:r>
      <w:proofErr w:type="spellEnd"/>
      <w:r w:rsidRPr="009905B5">
        <w:rPr>
          <w:rFonts w:ascii="Verdana" w:hAnsi="Verdana" w:cs="Arial"/>
        </w:rPr>
        <w:t xml:space="preserve"> &amp; </w:t>
      </w:r>
      <w:proofErr w:type="spellStart"/>
      <w:r w:rsidRPr="009905B5">
        <w:rPr>
          <w:rFonts w:ascii="Verdana" w:hAnsi="Verdana" w:cs="Arial"/>
        </w:rPr>
        <w:t>Hampde</w:t>
      </w:r>
      <w:proofErr w:type="spellEnd"/>
      <w:r w:rsidRPr="009905B5">
        <w:rPr>
          <w:rFonts w:ascii="Verdana" w:hAnsi="Verdana" w:cs="Arial"/>
        </w:rPr>
        <w:t xml:space="preserve">-Thompson, 2013). </w:t>
      </w:r>
      <w:r w:rsidR="002C42B5" w:rsidRPr="002C42B5">
        <w:rPr>
          <w:rFonts w:ascii="Verdana" w:hAnsi="Verdana"/>
        </w:rPr>
        <w:t xml:space="preserve">Other studies have found that women are attracted to STEM </w:t>
      </w:r>
      <w:proofErr w:type="gramStart"/>
      <w:r w:rsidR="002C42B5" w:rsidRPr="002C42B5">
        <w:rPr>
          <w:rFonts w:ascii="Verdana" w:hAnsi="Verdana"/>
        </w:rPr>
        <w:t>fields which</w:t>
      </w:r>
      <w:proofErr w:type="gramEnd"/>
      <w:r w:rsidR="002C42B5" w:rsidRPr="002C42B5">
        <w:rPr>
          <w:rFonts w:ascii="Verdana" w:hAnsi="Verdana"/>
        </w:rPr>
        <w:t xml:space="preserve"> they believe will allow them to help others and benefit society (Freund et al., 2012)</w:t>
      </w:r>
      <w:r w:rsidR="002C42B5">
        <w:rPr>
          <w:rFonts w:ascii="Verdana" w:hAnsi="Verdana"/>
        </w:rPr>
        <w:t>.</w:t>
      </w:r>
      <w:r w:rsidR="002C42B5" w:rsidRPr="002C42B5">
        <w:rPr>
          <w:rFonts w:ascii="Verdana" w:hAnsi="Verdana"/>
        </w:rPr>
        <w:t xml:space="preserve"> </w:t>
      </w:r>
      <w:proofErr w:type="gramStart"/>
      <w:r w:rsidR="002C42B5" w:rsidRPr="002C42B5">
        <w:rPr>
          <w:rFonts w:ascii="Verdana" w:hAnsi="Verdana"/>
        </w:rPr>
        <w:t>Hence</w:t>
      </w:r>
      <w:proofErr w:type="gramEnd"/>
      <w:r w:rsidR="002C42B5" w:rsidRPr="002C42B5">
        <w:rPr>
          <w:rFonts w:ascii="Verdana" w:hAnsi="Verdana"/>
        </w:rPr>
        <w:t xml:space="preserve"> women are more likely to choose biomedical and environmental engineering than mechanical or electrical engineering (</w:t>
      </w:r>
      <w:proofErr w:type="spellStart"/>
      <w:r w:rsidR="002C42B5" w:rsidRPr="002C42B5">
        <w:rPr>
          <w:rFonts w:ascii="Verdana" w:hAnsi="Verdana"/>
        </w:rPr>
        <w:t>Ceci</w:t>
      </w:r>
      <w:proofErr w:type="spellEnd"/>
      <w:r w:rsidR="002C42B5" w:rsidRPr="002C42B5">
        <w:rPr>
          <w:rFonts w:ascii="Verdana" w:hAnsi="Verdana"/>
        </w:rPr>
        <w:t xml:space="preserve"> and Williams, 2011).</w:t>
      </w:r>
      <w:r w:rsidR="002C42B5">
        <w:rPr>
          <w:rFonts w:ascii="Verdana" w:hAnsi="Verdana"/>
        </w:rPr>
        <w:t xml:space="preserve"> </w:t>
      </w:r>
    </w:p>
    <w:p w:rsidR="005A0BE2" w:rsidRPr="009905B5" w:rsidRDefault="005A0BE2" w:rsidP="00042E44">
      <w:pPr>
        <w:spacing w:after="0" w:line="240" w:lineRule="auto"/>
        <w:rPr>
          <w:rFonts w:ascii="Verdana" w:hAnsi="Verdana" w:cs="Arial"/>
        </w:rPr>
      </w:pPr>
    </w:p>
    <w:p w:rsidR="00150726" w:rsidRDefault="00150726" w:rsidP="00042E44">
      <w:pPr>
        <w:spacing w:after="0" w:line="240" w:lineRule="auto"/>
        <w:rPr>
          <w:rFonts w:ascii="Verdana" w:hAnsi="Verdana" w:cs="Arial"/>
        </w:rPr>
      </w:pPr>
      <w:r w:rsidRPr="009905B5">
        <w:rPr>
          <w:rFonts w:ascii="Verdana" w:hAnsi="Verdana" w:cs="Arial"/>
        </w:rPr>
        <w:t>Women also put a higher priority on caring responsibilities and are willing to make occupationa</w:t>
      </w:r>
      <w:r w:rsidR="00AA5BD7">
        <w:rPr>
          <w:rFonts w:ascii="Verdana" w:hAnsi="Verdana" w:cs="Arial"/>
        </w:rPr>
        <w:t>l sacrifices for it (Hill et al</w:t>
      </w:r>
      <w:r w:rsidR="008E0B82">
        <w:rPr>
          <w:rFonts w:ascii="Verdana" w:hAnsi="Verdana" w:cs="Arial"/>
        </w:rPr>
        <w:t xml:space="preserve">, 2010, Eccles et </w:t>
      </w:r>
      <w:r w:rsidR="00DB0254">
        <w:rPr>
          <w:rFonts w:ascii="Verdana" w:hAnsi="Verdana" w:cs="Arial"/>
        </w:rPr>
        <w:t xml:space="preserve">al </w:t>
      </w:r>
      <w:r w:rsidR="008E0B82">
        <w:rPr>
          <w:rFonts w:ascii="Verdana" w:hAnsi="Verdana" w:cs="Arial"/>
        </w:rPr>
        <w:t>1999 &amp; Hakim</w:t>
      </w:r>
      <w:r w:rsidRPr="009905B5">
        <w:rPr>
          <w:rFonts w:ascii="Verdana" w:hAnsi="Verdana" w:cs="Arial"/>
        </w:rPr>
        <w:t xml:space="preserve">, 2006). </w:t>
      </w:r>
      <w:r w:rsidR="003338FD" w:rsidRPr="009905B5">
        <w:rPr>
          <w:rFonts w:ascii="Verdana" w:hAnsi="Verdana" w:cs="Arial"/>
        </w:rPr>
        <w:t xml:space="preserve">Traditionally engineering employers have shown less flexibility towards flexible working which has had an impact on retention of women in these fields. </w:t>
      </w:r>
      <w:proofErr w:type="gramStart"/>
      <w:r w:rsidR="003338FD" w:rsidRPr="009905B5">
        <w:rPr>
          <w:rFonts w:ascii="Verdana" w:hAnsi="Verdana" w:cs="Arial"/>
        </w:rPr>
        <w:t>In addition, studies by Meyer et al (2015) suggest that in STEM subjects</w:t>
      </w:r>
      <w:r w:rsidR="00042E44">
        <w:rPr>
          <w:rFonts w:ascii="Verdana" w:hAnsi="Verdana" w:cs="Arial"/>
        </w:rPr>
        <w:t xml:space="preserve"> </w:t>
      </w:r>
      <w:r w:rsidR="003338FD" w:rsidRPr="009905B5">
        <w:rPr>
          <w:rFonts w:ascii="Verdana" w:hAnsi="Verdana" w:cs="Arial"/>
        </w:rPr>
        <w:t xml:space="preserve">success is believed to require intelligence and </w:t>
      </w:r>
      <w:r w:rsidR="00BC57D1" w:rsidRPr="009905B5">
        <w:rPr>
          <w:rFonts w:ascii="Verdana" w:hAnsi="Verdana" w:cs="Arial"/>
        </w:rPr>
        <w:t xml:space="preserve">talent </w:t>
      </w:r>
      <w:r w:rsidR="009905B5" w:rsidRPr="009905B5">
        <w:rPr>
          <w:rFonts w:ascii="Verdana" w:hAnsi="Verdana" w:cs="Arial"/>
        </w:rPr>
        <w:t xml:space="preserve">against a cultural stereotype that women have </w:t>
      </w:r>
      <w:r w:rsidR="00453E5A">
        <w:rPr>
          <w:rFonts w:ascii="Verdana" w:hAnsi="Verdana" w:cs="Arial"/>
        </w:rPr>
        <w:t xml:space="preserve">lower </w:t>
      </w:r>
      <w:r w:rsidR="009905B5" w:rsidRPr="009905B5">
        <w:rPr>
          <w:rFonts w:ascii="Verdana" w:hAnsi="Verdana" w:cs="Arial"/>
        </w:rPr>
        <w:t xml:space="preserve">mathematics ability (Bench et al, 2015, Luong and </w:t>
      </w:r>
      <w:proofErr w:type="spellStart"/>
      <w:r w:rsidR="009905B5" w:rsidRPr="009905B5">
        <w:rPr>
          <w:rFonts w:ascii="Verdana" w:hAnsi="Verdana" w:cs="Arial"/>
        </w:rPr>
        <w:t>Knobloch-Westerwick</w:t>
      </w:r>
      <w:proofErr w:type="spellEnd"/>
      <w:r w:rsidR="009905B5" w:rsidRPr="009905B5">
        <w:rPr>
          <w:rFonts w:ascii="Verdana" w:hAnsi="Verdana" w:cs="Arial"/>
        </w:rPr>
        <w:t xml:space="preserve"> 2017; Rea 2015; Shaffer, Marx, and </w:t>
      </w:r>
      <w:proofErr w:type="spellStart"/>
      <w:r w:rsidR="009905B5" w:rsidRPr="009905B5">
        <w:rPr>
          <w:rFonts w:ascii="Verdana" w:hAnsi="Verdana" w:cs="Arial"/>
        </w:rPr>
        <w:t>Prislin</w:t>
      </w:r>
      <w:proofErr w:type="spellEnd"/>
      <w:r w:rsidR="009905B5" w:rsidRPr="009905B5">
        <w:rPr>
          <w:rFonts w:ascii="Verdana" w:hAnsi="Verdana" w:cs="Arial"/>
        </w:rPr>
        <w:t xml:space="preserve"> 2013; Shapiro and </w:t>
      </w:r>
      <w:r w:rsidR="009905B5" w:rsidRPr="009905B5">
        <w:rPr>
          <w:rFonts w:ascii="Verdana" w:hAnsi="Verdana" w:cs="Arial"/>
        </w:rPr>
        <w:lastRenderedPageBreak/>
        <w:t xml:space="preserve">Williams 2012; </w:t>
      </w:r>
      <w:proofErr w:type="spellStart"/>
      <w:r w:rsidR="009905B5" w:rsidRPr="009905B5">
        <w:rPr>
          <w:rFonts w:ascii="Verdana" w:hAnsi="Verdana" w:cs="Arial"/>
        </w:rPr>
        <w:t>Thoman</w:t>
      </w:r>
      <w:proofErr w:type="spellEnd"/>
      <w:r w:rsidR="009905B5" w:rsidRPr="009905B5">
        <w:rPr>
          <w:rFonts w:ascii="Verdana" w:hAnsi="Verdana" w:cs="Arial"/>
        </w:rPr>
        <w:t xml:space="preserve"> et al. 2008) w</w:t>
      </w:r>
      <w:r w:rsidR="00BC57D1" w:rsidRPr="009905B5">
        <w:rPr>
          <w:rFonts w:ascii="Verdana" w:hAnsi="Verdana" w:cs="Arial"/>
        </w:rPr>
        <w:t>hich is again seen as a barrier for women to succeed in these fields</w:t>
      </w:r>
      <w:r w:rsidR="003338FD" w:rsidRPr="009905B5">
        <w:rPr>
          <w:rFonts w:ascii="Verdana" w:hAnsi="Verdana" w:cs="Arial"/>
        </w:rPr>
        <w:t>.</w:t>
      </w:r>
      <w:proofErr w:type="gramEnd"/>
      <w:r w:rsidR="003338FD" w:rsidRPr="009905B5">
        <w:rPr>
          <w:rFonts w:ascii="Verdana" w:hAnsi="Verdana" w:cs="Arial"/>
        </w:rPr>
        <w:t xml:space="preserve"> </w:t>
      </w:r>
      <w:r w:rsidR="006A43DB">
        <w:rPr>
          <w:rFonts w:ascii="Verdana" w:hAnsi="Verdana" w:cs="Arial"/>
        </w:rPr>
        <w:t>Despite a number of efforts to change the perception of engineering, it is still male</w:t>
      </w:r>
      <w:r w:rsidR="002C42B5">
        <w:rPr>
          <w:rFonts w:ascii="Verdana" w:hAnsi="Verdana" w:cs="Arial"/>
        </w:rPr>
        <w:t>-</w:t>
      </w:r>
      <w:r w:rsidR="006A43DB">
        <w:rPr>
          <w:rFonts w:ascii="Verdana" w:hAnsi="Verdana" w:cs="Arial"/>
        </w:rPr>
        <w:t xml:space="preserve">dominated </w:t>
      </w:r>
      <w:r w:rsidR="006A43DB" w:rsidRPr="00120E07">
        <w:rPr>
          <w:rFonts w:ascii="Verdana" w:hAnsi="Verdana" w:cs="Arial"/>
        </w:rPr>
        <w:t xml:space="preserve">(Lee, 2008; Chaudhuri, 2011; Thackeray, 2016), which is again seen as a barrier for females. Further, for women who choose engineering, classroom experiences can serve as a barrier at many levels towards career progression and retention. Women feel that they have to adapt themselves to a traditionally masculine culture (Baxter, 2010), </w:t>
      </w:r>
      <w:r w:rsidR="008F4870" w:rsidRPr="00120E07">
        <w:rPr>
          <w:rFonts w:ascii="Verdana" w:hAnsi="Verdana" w:cs="Arial"/>
        </w:rPr>
        <w:t xml:space="preserve">work harder to prove their scientific authority (Smith et al, 2013), </w:t>
      </w:r>
      <w:r w:rsidR="006A43DB" w:rsidRPr="00120E07">
        <w:rPr>
          <w:rFonts w:ascii="Verdana" w:hAnsi="Verdana" w:cs="Arial"/>
        </w:rPr>
        <w:t>can feel demoralized in a competitive environment (</w:t>
      </w:r>
      <w:proofErr w:type="spellStart"/>
      <w:r w:rsidR="006A43DB" w:rsidRPr="00120E07">
        <w:rPr>
          <w:rFonts w:ascii="Verdana" w:hAnsi="Verdana" w:cs="Arial"/>
        </w:rPr>
        <w:t>Shedlosky</w:t>
      </w:r>
      <w:proofErr w:type="spellEnd"/>
      <w:r w:rsidR="006A43DB" w:rsidRPr="00120E07">
        <w:rPr>
          <w:rFonts w:ascii="Verdana" w:hAnsi="Verdana" w:cs="Arial"/>
        </w:rPr>
        <w:t xml:space="preserve">-Shoemaker and </w:t>
      </w:r>
      <w:proofErr w:type="spellStart"/>
      <w:r w:rsidR="006A43DB" w:rsidRPr="00120E07">
        <w:rPr>
          <w:rFonts w:ascii="Verdana" w:hAnsi="Verdana" w:cs="Arial"/>
        </w:rPr>
        <w:t>Fautch</w:t>
      </w:r>
      <w:proofErr w:type="spellEnd"/>
      <w:r w:rsidR="006A43DB" w:rsidRPr="00120E07">
        <w:rPr>
          <w:rFonts w:ascii="Verdana" w:hAnsi="Verdana" w:cs="Arial"/>
        </w:rPr>
        <w:t xml:space="preserve">, 2015) resulting in suffering from imposter syndrome characterized by “persistent thoughts of intellectual phoniness” (Hutchins &amp; </w:t>
      </w:r>
      <w:proofErr w:type="spellStart"/>
      <w:r w:rsidR="006A43DB" w:rsidRPr="00120E07">
        <w:rPr>
          <w:rFonts w:ascii="Verdana" w:hAnsi="Verdana" w:cs="Arial"/>
        </w:rPr>
        <w:t>Rainbolt</w:t>
      </w:r>
      <w:proofErr w:type="spellEnd"/>
      <w:r w:rsidR="006A43DB" w:rsidRPr="00120E07">
        <w:rPr>
          <w:rFonts w:ascii="Verdana" w:hAnsi="Verdana" w:cs="Arial"/>
        </w:rPr>
        <w:t>, 2016) and eventually chang</w:t>
      </w:r>
      <w:r w:rsidR="000E15A7">
        <w:rPr>
          <w:rFonts w:ascii="Verdana" w:hAnsi="Verdana" w:cs="Arial"/>
        </w:rPr>
        <w:t>e</w:t>
      </w:r>
      <w:r w:rsidR="006A43DB" w:rsidRPr="00120E07">
        <w:rPr>
          <w:rFonts w:ascii="Verdana" w:hAnsi="Verdana" w:cs="Arial"/>
        </w:rPr>
        <w:t xml:space="preserve"> courses. </w:t>
      </w:r>
      <w:r w:rsidR="00CA2F27" w:rsidRPr="00120E07">
        <w:rPr>
          <w:rFonts w:ascii="Verdana" w:hAnsi="Verdana" w:cs="Arial"/>
        </w:rPr>
        <w:t>A study b</w:t>
      </w:r>
      <w:r w:rsidR="002C42B5">
        <w:rPr>
          <w:rFonts w:ascii="Verdana" w:hAnsi="Verdana" w:cs="Arial"/>
        </w:rPr>
        <w:t>y</w:t>
      </w:r>
      <w:r w:rsidR="00CA2F27" w:rsidRPr="00120E07">
        <w:rPr>
          <w:rFonts w:ascii="Verdana" w:hAnsi="Verdana" w:cs="Arial"/>
        </w:rPr>
        <w:t xml:space="preserve"> Ellis, Fosdick and Rasmussen (2016)</w:t>
      </w:r>
      <w:r w:rsidR="00CA2F27">
        <w:rPr>
          <w:rFonts w:ascii="Verdana" w:hAnsi="Verdana" w:cs="Arial"/>
        </w:rPr>
        <w:t xml:space="preserve"> suggests that after taking Calculus I women are 1.5 times more likely to switch to a non-STEM </w:t>
      </w:r>
      <w:r w:rsidR="008F4870">
        <w:rPr>
          <w:rFonts w:ascii="Verdana" w:hAnsi="Verdana" w:cs="Arial"/>
        </w:rPr>
        <w:t>field</w:t>
      </w:r>
      <w:r w:rsidR="00CA2F27">
        <w:rPr>
          <w:rFonts w:ascii="Verdana" w:hAnsi="Verdana" w:cs="Arial"/>
        </w:rPr>
        <w:t xml:space="preserve"> compared to their male counterparts with the same level of preparation.</w:t>
      </w:r>
      <w:r w:rsidR="006A43DB">
        <w:rPr>
          <w:rFonts w:ascii="Verdana" w:hAnsi="Verdana" w:cs="Arial"/>
        </w:rPr>
        <w:t xml:space="preserve"> </w:t>
      </w:r>
    </w:p>
    <w:p w:rsidR="00042E44" w:rsidRDefault="00042E44" w:rsidP="00042E44">
      <w:pPr>
        <w:spacing w:after="0" w:line="240" w:lineRule="auto"/>
        <w:rPr>
          <w:rFonts w:ascii="Verdana" w:hAnsi="Verdana" w:cs="Arial"/>
        </w:rPr>
      </w:pPr>
    </w:p>
    <w:p w:rsidR="00716F21" w:rsidRDefault="008E0B82" w:rsidP="00042E44">
      <w:pPr>
        <w:spacing w:after="0" w:line="240" w:lineRule="auto"/>
        <w:rPr>
          <w:rFonts w:ascii="Verdana" w:hAnsi="Verdana" w:cs="Arial"/>
        </w:rPr>
      </w:pPr>
      <w:r>
        <w:rPr>
          <w:rFonts w:ascii="Verdana" w:hAnsi="Verdana" w:cs="Arial"/>
        </w:rPr>
        <w:t xml:space="preserve">Experience of women in the Maritime industry is in early stages of research. The work reported by Mackenzie (2015) </w:t>
      </w:r>
      <w:r w:rsidR="00134A62">
        <w:rPr>
          <w:rFonts w:ascii="Verdana" w:hAnsi="Verdana" w:cs="Arial"/>
        </w:rPr>
        <w:t xml:space="preserve">on </w:t>
      </w:r>
      <w:r w:rsidR="002276C9">
        <w:rPr>
          <w:rFonts w:ascii="Verdana" w:hAnsi="Verdana" w:cs="Arial"/>
        </w:rPr>
        <w:t>the challenges faced by women in this sector</w:t>
      </w:r>
      <w:r w:rsidR="00134A62">
        <w:rPr>
          <w:rFonts w:ascii="Verdana" w:hAnsi="Verdana" w:cs="Arial"/>
        </w:rPr>
        <w:t>,</w:t>
      </w:r>
      <w:r w:rsidR="002276C9">
        <w:rPr>
          <w:rFonts w:ascii="Verdana" w:hAnsi="Verdana" w:cs="Arial"/>
        </w:rPr>
        <w:t xml:space="preserve"> </w:t>
      </w:r>
      <w:proofErr w:type="gramStart"/>
      <w:r w:rsidR="002276C9">
        <w:rPr>
          <w:rFonts w:ascii="Verdana" w:hAnsi="Verdana" w:cs="Arial"/>
        </w:rPr>
        <w:t>are exacerbated</w:t>
      </w:r>
      <w:proofErr w:type="gramEnd"/>
      <w:r w:rsidR="002276C9">
        <w:rPr>
          <w:rFonts w:ascii="Verdana" w:hAnsi="Verdana" w:cs="Arial"/>
        </w:rPr>
        <w:t xml:space="preserve"> due to working off shore or on board ships. In addition, the female role models in this sector have compromised</w:t>
      </w:r>
      <w:r w:rsidR="002C42B5">
        <w:rPr>
          <w:rFonts w:ascii="Verdana" w:hAnsi="Verdana" w:cs="Arial"/>
        </w:rPr>
        <w:t xml:space="preserve"> by</w:t>
      </w:r>
      <w:r w:rsidR="002276C9">
        <w:rPr>
          <w:rFonts w:ascii="Verdana" w:hAnsi="Verdana" w:cs="Arial"/>
        </w:rPr>
        <w:t xml:space="preserve"> not having a family or by becoming “one of the boys” to achieve </w:t>
      </w:r>
      <w:proofErr w:type="gramStart"/>
      <w:r w:rsidR="002276C9">
        <w:rPr>
          <w:rFonts w:ascii="Verdana" w:hAnsi="Verdana" w:cs="Arial"/>
        </w:rPr>
        <w:t>high level</w:t>
      </w:r>
      <w:proofErr w:type="gramEnd"/>
      <w:r w:rsidR="002276C9">
        <w:rPr>
          <w:rFonts w:ascii="Verdana" w:hAnsi="Verdana" w:cs="Arial"/>
        </w:rPr>
        <w:t xml:space="preserve"> positions</w:t>
      </w:r>
      <w:r w:rsidR="00DC1E99">
        <w:rPr>
          <w:rFonts w:ascii="Verdana" w:hAnsi="Verdana" w:cs="Arial"/>
        </w:rPr>
        <w:t xml:space="preserve">. </w:t>
      </w:r>
      <w:r w:rsidR="00DC1E99" w:rsidRPr="00DC1E99">
        <w:rPr>
          <w:rFonts w:ascii="Verdana" w:hAnsi="Verdana"/>
        </w:rPr>
        <w:t>This is counterproductive, as it reinforces perceptions of the maritime industry as unsuitable for women</w:t>
      </w:r>
      <w:r w:rsidR="00DC1E99">
        <w:rPr>
          <w:rFonts w:ascii="Verdana" w:hAnsi="Verdana" w:cs="Arial"/>
        </w:rPr>
        <w:t>.</w:t>
      </w:r>
      <w:r w:rsidR="002276C9">
        <w:rPr>
          <w:rFonts w:ascii="Verdana" w:hAnsi="Verdana" w:cs="Arial"/>
        </w:rPr>
        <w:t xml:space="preserve"> In the more recent work presented by </w:t>
      </w:r>
      <w:proofErr w:type="spellStart"/>
      <w:r w:rsidR="002276C9">
        <w:rPr>
          <w:rFonts w:ascii="Verdana" w:hAnsi="Verdana" w:cs="Arial"/>
        </w:rPr>
        <w:t>Bhirugnath-Bhookun</w:t>
      </w:r>
      <w:proofErr w:type="spellEnd"/>
      <w:r w:rsidR="002276C9">
        <w:rPr>
          <w:rFonts w:ascii="Verdana" w:hAnsi="Verdana" w:cs="Arial"/>
        </w:rPr>
        <w:t xml:space="preserve"> &amp; </w:t>
      </w:r>
      <w:proofErr w:type="spellStart"/>
      <w:r w:rsidR="002276C9">
        <w:rPr>
          <w:rFonts w:ascii="Verdana" w:hAnsi="Verdana" w:cs="Arial"/>
        </w:rPr>
        <w:t>Kitada</w:t>
      </w:r>
      <w:proofErr w:type="spellEnd"/>
      <w:r w:rsidR="002276C9">
        <w:rPr>
          <w:rFonts w:ascii="Verdana" w:hAnsi="Verdana" w:cs="Arial"/>
        </w:rPr>
        <w:t xml:space="preserve"> (2017) male ex-seafarers </w:t>
      </w:r>
      <w:r w:rsidR="00DC1E99">
        <w:rPr>
          <w:rFonts w:ascii="Verdana" w:hAnsi="Verdana" w:cs="Arial"/>
        </w:rPr>
        <w:t xml:space="preserve">who </w:t>
      </w:r>
      <w:r w:rsidR="00AE6016">
        <w:rPr>
          <w:rFonts w:ascii="Verdana" w:hAnsi="Verdana" w:cs="Arial"/>
        </w:rPr>
        <w:t>often occupy managerial positions are not used to working with women and</w:t>
      </w:r>
      <w:r w:rsidR="00134A62">
        <w:rPr>
          <w:rFonts w:ascii="Verdana" w:hAnsi="Verdana" w:cs="Arial"/>
        </w:rPr>
        <w:t xml:space="preserve"> can</w:t>
      </w:r>
      <w:r w:rsidR="00AE6016">
        <w:rPr>
          <w:rFonts w:ascii="Verdana" w:hAnsi="Verdana" w:cs="Arial"/>
        </w:rPr>
        <w:t xml:space="preserve"> be overtly discriminating towards women. </w:t>
      </w:r>
      <w:r w:rsidR="00716F21" w:rsidRPr="005A0BE2">
        <w:rPr>
          <w:rFonts w:ascii="Verdana" w:hAnsi="Verdana" w:cs="Arial"/>
        </w:rPr>
        <w:t>According to an article by Mukherjee (2017) there are seven main reasons why women are un</w:t>
      </w:r>
      <w:r w:rsidR="00134A62" w:rsidRPr="005A0BE2">
        <w:rPr>
          <w:rFonts w:ascii="Verdana" w:hAnsi="Verdana" w:cs="Arial"/>
        </w:rPr>
        <w:t>der</w:t>
      </w:r>
      <w:r w:rsidR="00716F21" w:rsidRPr="005A0BE2">
        <w:rPr>
          <w:rFonts w:ascii="Verdana" w:hAnsi="Verdana" w:cs="Arial"/>
        </w:rPr>
        <w:t>-represented in the Maritime sector as (</w:t>
      </w:r>
      <w:proofErr w:type="spellStart"/>
      <w:r w:rsidR="00716F21" w:rsidRPr="005A0BE2">
        <w:rPr>
          <w:rFonts w:ascii="Verdana" w:hAnsi="Verdana" w:cs="Arial"/>
        </w:rPr>
        <w:t>i</w:t>
      </w:r>
      <w:proofErr w:type="spellEnd"/>
      <w:r w:rsidR="00716F21" w:rsidRPr="005A0BE2">
        <w:rPr>
          <w:rFonts w:ascii="Verdana" w:hAnsi="Verdana" w:cs="Arial"/>
        </w:rPr>
        <w:t>) lack of awareness and information</w:t>
      </w:r>
      <w:r w:rsidR="00134A62" w:rsidRPr="005A0BE2">
        <w:rPr>
          <w:rFonts w:ascii="Verdana" w:hAnsi="Verdana" w:cs="Arial"/>
        </w:rPr>
        <w:t>;</w:t>
      </w:r>
      <w:r w:rsidR="00716F21" w:rsidRPr="005A0BE2">
        <w:rPr>
          <w:rFonts w:ascii="Verdana" w:hAnsi="Verdana" w:cs="Arial"/>
        </w:rPr>
        <w:t xml:space="preserve"> (ii) male-dominated industry</w:t>
      </w:r>
      <w:r w:rsidR="00134A62" w:rsidRPr="005A0BE2">
        <w:rPr>
          <w:rFonts w:ascii="Verdana" w:hAnsi="Verdana" w:cs="Arial"/>
        </w:rPr>
        <w:t>;</w:t>
      </w:r>
      <w:r w:rsidR="00716F21" w:rsidRPr="005A0BE2">
        <w:rPr>
          <w:rFonts w:ascii="Verdana" w:hAnsi="Verdana" w:cs="Arial"/>
        </w:rPr>
        <w:t xml:space="preserve"> (iii) lack of support</w:t>
      </w:r>
      <w:r w:rsidR="00134A62" w:rsidRPr="005A0BE2">
        <w:rPr>
          <w:rFonts w:ascii="Verdana" w:hAnsi="Verdana" w:cs="Arial"/>
        </w:rPr>
        <w:t>;</w:t>
      </w:r>
      <w:r w:rsidR="00716F21" w:rsidRPr="005A0BE2">
        <w:rPr>
          <w:rFonts w:ascii="Verdana" w:hAnsi="Verdana" w:cs="Arial"/>
        </w:rPr>
        <w:t xml:space="preserve"> (iv)</w:t>
      </w:r>
      <w:r w:rsidR="00EC199E" w:rsidRPr="005A0BE2">
        <w:rPr>
          <w:rFonts w:ascii="Verdana" w:hAnsi="Verdana" w:cs="Arial"/>
        </w:rPr>
        <w:t xml:space="preserve"> </w:t>
      </w:r>
      <w:r w:rsidR="00716F21" w:rsidRPr="005A0BE2">
        <w:rPr>
          <w:rFonts w:ascii="Verdana" w:hAnsi="Verdana" w:cs="Arial"/>
        </w:rPr>
        <w:t>less acceptance by companies</w:t>
      </w:r>
      <w:r w:rsidR="00134A62" w:rsidRPr="005A0BE2">
        <w:rPr>
          <w:rFonts w:ascii="Verdana" w:hAnsi="Verdana" w:cs="Arial"/>
        </w:rPr>
        <w:t>;</w:t>
      </w:r>
      <w:r w:rsidR="00716F21" w:rsidRPr="005A0BE2">
        <w:rPr>
          <w:rFonts w:ascii="Verdana" w:hAnsi="Verdana" w:cs="Arial"/>
        </w:rPr>
        <w:t xml:space="preserve"> (v) social, cultural and practical obstacles</w:t>
      </w:r>
      <w:r w:rsidR="00134A62" w:rsidRPr="005A0BE2">
        <w:rPr>
          <w:rFonts w:ascii="Verdana" w:hAnsi="Verdana" w:cs="Arial"/>
        </w:rPr>
        <w:t>;</w:t>
      </w:r>
      <w:r w:rsidR="00716F21" w:rsidRPr="005A0BE2">
        <w:rPr>
          <w:rFonts w:ascii="Verdana" w:hAnsi="Verdana" w:cs="Arial"/>
        </w:rPr>
        <w:t xml:space="preserve"> (vi) lack of workshops and seminars and (vii) job security.</w:t>
      </w:r>
      <w:r w:rsidR="00716F21">
        <w:rPr>
          <w:rFonts w:ascii="Verdana" w:hAnsi="Verdana" w:cs="Arial"/>
        </w:rPr>
        <w:t xml:space="preserve"> </w:t>
      </w:r>
    </w:p>
    <w:p w:rsidR="00042E44" w:rsidRDefault="00042E44" w:rsidP="00042E44">
      <w:pPr>
        <w:spacing w:after="0" w:line="240" w:lineRule="auto"/>
        <w:rPr>
          <w:rFonts w:ascii="Verdana" w:hAnsi="Verdana" w:cs="Arial"/>
        </w:rPr>
      </w:pPr>
    </w:p>
    <w:p w:rsidR="00435454" w:rsidRDefault="00716F21" w:rsidP="00042E44">
      <w:pPr>
        <w:spacing w:after="0" w:line="240" w:lineRule="auto"/>
        <w:rPr>
          <w:rFonts w:ascii="Verdana" w:hAnsi="Verdana" w:cs="Arial"/>
        </w:rPr>
      </w:pPr>
      <w:r>
        <w:rPr>
          <w:rFonts w:ascii="Verdana" w:hAnsi="Verdana" w:cs="Arial"/>
        </w:rPr>
        <w:t xml:space="preserve">Interestingly, all of these apply to engineering as well despite of all the campaigns launched to challenge the under-representation of women in engineering. </w:t>
      </w:r>
      <w:r w:rsidR="00435454">
        <w:rPr>
          <w:rFonts w:ascii="Verdana" w:hAnsi="Verdana" w:cs="Arial"/>
        </w:rPr>
        <w:t>According to WISE (</w:t>
      </w:r>
      <w:proofErr w:type="gramStart"/>
      <w:r w:rsidR="00134A62">
        <w:rPr>
          <w:rFonts w:ascii="Verdana" w:hAnsi="Verdana" w:cs="Arial"/>
        </w:rPr>
        <w:t>2017</w:t>
      </w:r>
      <w:r w:rsidR="00435454">
        <w:rPr>
          <w:rFonts w:ascii="Verdana" w:hAnsi="Verdana" w:cs="Arial"/>
        </w:rPr>
        <w:t>)</w:t>
      </w:r>
      <w:proofErr w:type="gramEnd"/>
      <w:r w:rsidR="00435454">
        <w:rPr>
          <w:rFonts w:ascii="Verdana" w:hAnsi="Verdana" w:cs="Arial"/>
        </w:rPr>
        <w:t xml:space="preserve"> girls make their choices based on </w:t>
      </w:r>
      <w:r w:rsidR="000E15A7">
        <w:rPr>
          <w:rFonts w:ascii="Verdana" w:hAnsi="Verdana" w:cs="Arial"/>
        </w:rPr>
        <w:t xml:space="preserve">the </w:t>
      </w:r>
      <w:r w:rsidR="00435454">
        <w:rPr>
          <w:rFonts w:ascii="Verdana" w:hAnsi="Verdana" w:cs="Arial"/>
        </w:rPr>
        <w:t>career opportunities that studying a STEM subject will offer</w:t>
      </w:r>
      <w:r w:rsidR="000E15A7">
        <w:rPr>
          <w:rFonts w:ascii="Verdana" w:hAnsi="Verdana" w:cs="Arial"/>
        </w:rPr>
        <w:t>. T</w:t>
      </w:r>
      <w:r w:rsidR="00435454">
        <w:rPr>
          <w:rFonts w:ascii="Verdana" w:hAnsi="Verdana" w:cs="Arial"/>
        </w:rPr>
        <w:t>herefore, to increase female recruitment in engineering it is vital that they are aware of the career opportunities as well as flexible working associated with engineering and navigation careers</w:t>
      </w:r>
      <w:r w:rsidR="005A0BE2">
        <w:rPr>
          <w:rFonts w:ascii="Verdana" w:hAnsi="Verdana" w:cs="Arial"/>
        </w:rPr>
        <w:t xml:space="preserve"> (IMO, 2018)</w:t>
      </w:r>
      <w:r w:rsidR="00435454">
        <w:rPr>
          <w:rFonts w:ascii="Verdana" w:hAnsi="Verdana" w:cs="Arial"/>
        </w:rPr>
        <w:t xml:space="preserve">. </w:t>
      </w:r>
    </w:p>
    <w:p w:rsidR="00042E44" w:rsidRPr="009905B5" w:rsidRDefault="00042E44" w:rsidP="00042E44">
      <w:pPr>
        <w:spacing w:after="0" w:line="240" w:lineRule="auto"/>
        <w:rPr>
          <w:rFonts w:ascii="Verdana" w:hAnsi="Verdana" w:cs="Arial"/>
        </w:rPr>
      </w:pPr>
    </w:p>
    <w:p w:rsidR="00F6319C" w:rsidRPr="00EC199E" w:rsidRDefault="00DC1E99" w:rsidP="00042E44">
      <w:pPr>
        <w:spacing w:after="0" w:line="240" w:lineRule="auto"/>
        <w:rPr>
          <w:rFonts w:ascii="Verdana" w:hAnsi="Verdana"/>
          <w:b/>
        </w:rPr>
      </w:pPr>
      <w:r>
        <w:rPr>
          <w:rFonts w:ascii="Verdana" w:hAnsi="Verdana"/>
          <w:b/>
        </w:rPr>
        <w:t xml:space="preserve">Under Representation of Women </w:t>
      </w:r>
      <w:r w:rsidR="00EC199E">
        <w:rPr>
          <w:rFonts w:ascii="Verdana" w:hAnsi="Verdana"/>
          <w:b/>
        </w:rPr>
        <w:t>in</w:t>
      </w:r>
      <w:r w:rsidR="00F6319C" w:rsidRPr="00EC199E">
        <w:rPr>
          <w:rFonts w:ascii="Verdana" w:hAnsi="Verdana"/>
          <w:b/>
        </w:rPr>
        <w:t xml:space="preserve"> E</w:t>
      </w:r>
      <w:r w:rsidR="00EC199E">
        <w:rPr>
          <w:rFonts w:ascii="Verdana" w:hAnsi="Verdana"/>
          <w:b/>
        </w:rPr>
        <w:t>ngineering</w:t>
      </w:r>
      <w:r w:rsidR="00F6319C" w:rsidRPr="00EC199E">
        <w:rPr>
          <w:rFonts w:ascii="Verdana" w:hAnsi="Verdana"/>
          <w:b/>
        </w:rPr>
        <w:t xml:space="preserve"> </w:t>
      </w:r>
      <w:r w:rsidR="00EC199E">
        <w:rPr>
          <w:rFonts w:ascii="Verdana" w:hAnsi="Verdana"/>
          <w:b/>
        </w:rPr>
        <w:t>and</w:t>
      </w:r>
      <w:r w:rsidR="00F6319C" w:rsidRPr="00EC199E">
        <w:rPr>
          <w:rFonts w:ascii="Verdana" w:hAnsi="Verdana"/>
          <w:b/>
        </w:rPr>
        <w:t xml:space="preserve"> N</w:t>
      </w:r>
      <w:r w:rsidR="00EC199E">
        <w:rPr>
          <w:rFonts w:ascii="Verdana" w:hAnsi="Verdana"/>
          <w:b/>
        </w:rPr>
        <w:t>avigation</w:t>
      </w:r>
      <w:r w:rsidR="00F6319C" w:rsidRPr="00EC199E">
        <w:rPr>
          <w:rFonts w:ascii="Verdana" w:hAnsi="Verdana"/>
          <w:b/>
        </w:rPr>
        <w:t xml:space="preserve"> </w:t>
      </w:r>
      <w:r>
        <w:rPr>
          <w:rFonts w:ascii="Verdana" w:hAnsi="Verdana"/>
          <w:b/>
        </w:rPr>
        <w:t>Industries</w:t>
      </w:r>
    </w:p>
    <w:p w:rsidR="003B6757" w:rsidRPr="009905B5" w:rsidRDefault="003B6757" w:rsidP="00042E44">
      <w:pPr>
        <w:spacing w:after="0" w:line="240" w:lineRule="auto"/>
        <w:rPr>
          <w:rFonts w:ascii="Verdana" w:hAnsi="Verdana"/>
        </w:rPr>
      </w:pPr>
      <w:r w:rsidRPr="009905B5">
        <w:rPr>
          <w:rFonts w:ascii="Verdana" w:hAnsi="Verdana"/>
        </w:rPr>
        <w:t>According to a recent report by UNESCO (2017) compared to 572 men, only 17 women have won a Nobel Prize in physics, chemistry or medicine since Marie Curie in 1903. In addition, the percentage of women researchers worldwide is only 28%.</w:t>
      </w:r>
      <w:r w:rsidR="00DD5813" w:rsidRPr="009905B5">
        <w:rPr>
          <w:rFonts w:ascii="Verdana" w:hAnsi="Verdana"/>
        </w:rPr>
        <w:t xml:space="preserve"> Despite a number of initiatives over the last ten years, women are less likely to enter and more likely to leave STEM careers (UNESCO, 2017). </w:t>
      </w:r>
    </w:p>
    <w:p w:rsidR="003338FD" w:rsidRDefault="00721B65" w:rsidP="00042E44">
      <w:pPr>
        <w:spacing w:after="0" w:line="240" w:lineRule="auto"/>
        <w:rPr>
          <w:rFonts w:ascii="Verdana" w:hAnsi="Verdana"/>
        </w:rPr>
      </w:pPr>
      <w:r w:rsidRPr="009905B5">
        <w:rPr>
          <w:rFonts w:ascii="Verdana" w:hAnsi="Verdana"/>
        </w:rPr>
        <w:t>In addition, the UK has the lowest percentage of female engineering professionals in Europe (only 6% registered engineers and technicians)</w:t>
      </w:r>
      <w:r w:rsidR="00B0660D" w:rsidRPr="009905B5">
        <w:rPr>
          <w:rFonts w:ascii="Verdana" w:hAnsi="Verdana"/>
        </w:rPr>
        <w:t xml:space="preserve"> as shown in Fig. 1. </w:t>
      </w:r>
      <w:r w:rsidR="00134A62">
        <w:rPr>
          <w:rFonts w:ascii="Verdana" w:hAnsi="Verdana"/>
        </w:rPr>
        <w:t>In navigation and maritime s</w:t>
      </w:r>
      <w:r w:rsidR="009642CA" w:rsidRPr="009905B5">
        <w:rPr>
          <w:rFonts w:ascii="Verdana" w:hAnsi="Verdana"/>
        </w:rPr>
        <w:t>cience</w:t>
      </w:r>
      <w:r w:rsidR="00AD3312">
        <w:rPr>
          <w:rFonts w:ascii="Verdana" w:hAnsi="Verdana"/>
        </w:rPr>
        <w:t>,</w:t>
      </w:r>
      <w:r w:rsidR="009642CA" w:rsidRPr="009905B5">
        <w:rPr>
          <w:rFonts w:ascii="Verdana" w:hAnsi="Verdana"/>
        </w:rPr>
        <w:t xml:space="preserve"> women in the UK account for just under 5%. Most European countries have similar </w:t>
      </w:r>
      <w:r w:rsidR="00DC1E99">
        <w:rPr>
          <w:rFonts w:ascii="Verdana" w:hAnsi="Verdana"/>
        </w:rPr>
        <w:t>female</w:t>
      </w:r>
      <w:r w:rsidR="009642CA" w:rsidRPr="009905B5">
        <w:rPr>
          <w:rFonts w:ascii="Verdana" w:hAnsi="Verdana"/>
        </w:rPr>
        <w:t xml:space="preserve"> percentages </w:t>
      </w:r>
      <w:r w:rsidR="00AD3312">
        <w:rPr>
          <w:rFonts w:ascii="Verdana" w:hAnsi="Verdana"/>
        </w:rPr>
        <w:t>in n</w:t>
      </w:r>
      <w:r w:rsidR="00134A62">
        <w:rPr>
          <w:rFonts w:ascii="Verdana" w:hAnsi="Verdana"/>
        </w:rPr>
        <w:t>avigation an</w:t>
      </w:r>
      <w:r w:rsidR="00AD3312">
        <w:rPr>
          <w:rFonts w:ascii="Verdana" w:hAnsi="Verdana"/>
        </w:rPr>
        <w:t xml:space="preserve">d maritime science, </w:t>
      </w:r>
      <w:r w:rsidR="009642CA" w:rsidRPr="009905B5">
        <w:rPr>
          <w:rFonts w:ascii="Verdana" w:hAnsi="Verdana"/>
        </w:rPr>
        <w:t>except Sweden and Denmar</w:t>
      </w:r>
      <w:r w:rsidR="00602084">
        <w:rPr>
          <w:rFonts w:ascii="Verdana" w:hAnsi="Verdana"/>
        </w:rPr>
        <w:t>k</w:t>
      </w:r>
      <w:r w:rsidR="009642CA" w:rsidRPr="009905B5">
        <w:rPr>
          <w:rFonts w:ascii="Verdana" w:hAnsi="Verdana"/>
        </w:rPr>
        <w:t xml:space="preserve"> where women make up 23% and 15% respectively (Zhao, 1998).</w:t>
      </w:r>
    </w:p>
    <w:p w:rsidR="00042E44" w:rsidRPr="009905B5" w:rsidRDefault="00042E44" w:rsidP="00042E44">
      <w:pPr>
        <w:spacing w:after="0" w:line="240" w:lineRule="auto"/>
        <w:rPr>
          <w:rFonts w:ascii="Verdana" w:hAnsi="Verdana"/>
        </w:rPr>
      </w:pPr>
    </w:p>
    <w:p w:rsidR="003338FD" w:rsidRDefault="003338FD" w:rsidP="00042E44">
      <w:pPr>
        <w:spacing w:after="0" w:line="240" w:lineRule="auto"/>
        <w:rPr>
          <w:rFonts w:ascii="Verdana" w:hAnsi="Verdana"/>
          <w:sz w:val="20"/>
          <w:szCs w:val="20"/>
        </w:rPr>
      </w:pPr>
      <w:r>
        <w:rPr>
          <w:noProof/>
          <w:lang w:eastAsia="en-GB"/>
        </w:rPr>
        <w:lastRenderedPageBreak/>
        <w:drawing>
          <wp:inline distT="0" distB="0" distL="0" distR="0" wp14:anchorId="11A580DD" wp14:editId="154D4F97">
            <wp:extent cx="5731510" cy="27647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764790"/>
                    </a:xfrm>
                    <a:prstGeom prst="rect">
                      <a:avLst/>
                    </a:prstGeom>
                  </pic:spPr>
                </pic:pic>
              </a:graphicData>
            </a:graphic>
          </wp:inline>
        </w:drawing>
      </w:r>
    </w:p>
    <w:p w:rsidR="003338FD" w:rsidRPr="00042E44" w:rsidRDefault="003338FD" w:rsidP="00042E44">
      <w:pPr>
        <w:spacing w:after="0" w:line="240" w:lineRule="auto"/>
        <w:rPr>
          <w:rFonts w:ascii="Verdana" w:hAnsi="Verdana"/>
          <w:i/>
        </w:rPr>
      </w:pPr>
      <w:r w:rsidRPr="00042E44">
        <w:rPr>
          <w:rFonts w:ascii="Verdana" w:hAnsi="Verdana"/>
          <w:i/>
        </w:rPr>
        <w:t>Fig. 1 Percentage of female ‘Engineering Professionals’ in EU countries (UKRC’s analysis of the European Labour Force Survey, 2007)</w:t>
      </w:r>
    </w:p>
    <w:p w:rsidR="00042E44" w:rsidRDefault="00042E44" w:rsidP="00042E44">
      <w:pPr>
        <w:spacing w:after="0" w:line="240" w:lineRule="auto"/>
        <w:rPr>
          <w:rFonts w:ascii="Verdana" w:hAnsi="Verdana"/>
        </w:rPr>
      </w:pPr>
    </w:p>
    <w:p w:rsidR="00BC57D1" w:rsidRDefault="00BC57D1" w:rsidP="00042E44">
      <w:pPr>
        <w:spacing w:after="0" w:line="240" w:lineRule="auto"/>
        <w:rPr>
          <w:rFonts w:ascii="Verdana" w:hAnsi="Verdana"/>
        </w:rPr>
      </w:pPr>
      <w:r w:rsidRPr="009905B5">
        <w:rPr>
          <w:rFonts w:ascii="Verdana" w:hAnsi="Verdana"/>
        </w:rPr>
        <w:t xml:space="preserve">This data is even starker when navigation and maritime science is considered. According to a survey commissioned by International Seafarer’ Welfare Assistance Network (ISWAN, 2015) 60% of all women work on cargo vessels and 40% are employed within the cruise sector. </w:t>
      </w:r>
      <w:r w:rsidR="009642CA" w:rsidRPr="009905B5">
        <w:rPr>
          <w:rFonts w:ascii="Verdana" w:hAnsi="Verdana"/>
        </w:rPr>
        <w:t xml:space="preserve">Overall women </w:t>
      </w:r>
      <w:r w:rsidR="00C13B72">
        <w:rPr>
          <w:rFonts w:ascii="Verdana" w:hAnsi="Verdana"/>
        </w:rPr>
        <w:t xml:space="preserve">only </w:t>
      </w:r>
      <w:r w:rsidR="009642CA" w:rsidRPr="009905B5">
        <w:rPr>
          <w:rFonts w:ascii="Verdana" w:hAnsi="Verdana"/>
        </w:rPr>
        <w:t xml:space="preserve">account for 2% of all seafarers. </w:t>
      </w:r>
    </w:p>
    <w:p w:rsidR="00042E44" w:rsidRPr="009905B5" w:rsidRDefault="00042E44" w:rsidP="00042E44">
      <w:pPr>
        <w:spacing w:after="0" w:line="240" w:lineRule="auto"/>
        <w:rPr>
          <w:rFonts w:ascii="Verdana" w:hAnsi="Verdana"/>
        </w:rPr>
      </w:pPr>
    </w:p>
    <w:p w:rsidR="00042E44" w:rsidRDefault="00B0660D" w:rsidP="00042E44">
      <w:pPr>
        <w:spacing w:after="0" w:line="240" w:lineRule="auto"/>
        <w:rPr>
          <w:rFonts w:ascii="Verdana" w:hAnsi="Verdana"/>
        </w:rPr>
      </w:pPr>
      <w:r w:rsidRPr="009905B5">
        <w:rPr>
          <w:rFonts w:ascii="Verdana" w:hAnsi="Verdana"/>
        </w:rPr>
        <w:t xml:space="preserve">Furthermore, the UK faces a skills shortage in engineering with universities recommended to double their intake of engineering students (RAENG &amp; EPSRC, 2015).  A recent report by IET (IET survey, 2015) found that only 6% of engineering companies offer flexible working and 57% do not have gender diversity initiatives. Furthermore research has also suggested that the retention rate of females in engineering compared to males is much lower - 25% as compared to 40%. Gender plays a much bigger part than social class in determining occupation types for females after graduation (Diversity in Engineering, 2014). </w:t>
      </w:r>
    </w:p>
    <w:p w:rsidR="002450CA" w:rsidRPr="009905B5" w:rsidRDefault="002450CA" w:rsidP="00042E44">
      <w:pPr>
        <w:spacing w:after="0" w:line="240" w:lineRule="auto"/>
        <w:rPr>
          <w:rFonts w:ascii="Verdana" w:hAnsi="Verdana"/>
        </w:rPr>
      </w:pPr>
    </w:p>
    <w:p w:rsidR="00042E44" w:rsidRDefault="00B0660D" w:rsidP="00042E44">
      <w:pPr>
        <w:spacing w:after="0" w:line="240" w:lineRule="auto"/>
        <w:rPr>
          <w:rFonts w:ascii="Verdana" w:hAnsi="Verdana"/>
        </w:rPr>
      </w:pPr>
      <w:r w:rsidRPr="009905B5">
        <w:rPr>
          <w:rFonts w:ascii="Verdana" w:hAnsi="Verdana"/>
        </w:rPr>
        <w:t xml:space="preserve">An earlier study conducted by Hodgkinson (2008) identified some of the barriers perceived as low visibility of engineering career and ’old fashioned’ employment expectations. A recent study conducted in Australia (Christie et al, 2017) found </w:t>
      </w:r>
      <w:proofErr w:type="gramStart"/>
      <w:r w:rsidRPr="009905B5">
        <w:rPr>
          <w:rFonts w:ascii="Verdana" w:hAnsi="Verdana"/>
        </w:rPr>
        <w:t xml:space="preserve">that it is the lack of information or </w:t>
      </w:r>
      <w:proofErr w:type="spellStart"/>
      <w:r w:rsidRPr="009905B5">
        <w:rPr>
          <w:rFonts w:ascii="Verdana" w:hAnsi="Verdana"/>
        </w:rPr>
        <w:t>mis</w:t>
      </w:r>
      <w:proofErr w:type="spellEnd"/>
      <w:r w:rsidRPr="009905B5">
        <w:rPr>
          <w:rFonts w:ascii="Verdana" w:hAnsi="Verdana"/>
        </w:rPr>
        <w:t>-information that female students receive in their secondary school</w:t>
      </w:r>
      <w:r w:rsidR="00AD3312">
        <w:rPr>
          <w:rFonts w:ascii="Verdana" w:hAnsi="Verdana"/>
        </w:rPr>
        <w:t>s</w:t>
      </w:r>
      <w:r w:rsidRPr="009905B5">
        <w:rPr>
          <w:rFonts w:ascii="Verdana" w:hAnsi="Verdana"/>
        </w:rPr>
        <w:t xml:space="preserve"> a</w:t>
      </w:r>
      <w:r w:rsidR="00AD3312">
        <w:rPr>
          <w:rFonts w:ascii="Verdana" w:hAnsi="Verdana"/>
        </w:rPr>
        <w:t>s well as t</w:t>
      </w:r>
      <w:r w:rsidRPr="009905B5">
        <w:rPr>
          <w:rFonts w:ascii="Verdana" w:hAnsi="Verdana"/>
        </w:rPr>
        <w:t xml:space="preserve">heir own low self-esteem </w:t>
      </w:r>
      <w:r w:rsidR="00AD3312">
        <w:rPr>
          <w:rFonts w:ascii="Verdana" w:hAnsi="Verdana"/>
        </w:rPr>
        <w:t xml:space="preserve">that </w:t>
      </w:r>
      <w:r w:rsidRPr="009905B5">
        <w:rPr>
          <w:rFonts w:ascii="Verdana" w:hAnsi="Verdana"/>
        </w:rPr>
        <w:t>plays a key role in not choosing STEM subjects</w:t>
      </w:r>
      <w:proofErr w:type="gramEnd"/>
      <w:r w:rsidR="00AD3312">
        <w:rPr>
          <w:rFonts w:ascii="Verdana" w:hAnsi="Verdana"/>
        </w:rPr>
        <w:t xml:space="preserve">. </w:t>
      </w:r>
      <w:r w:rsidR="00AD3312" w:rsidRPr="00120E07">
        <w:rPr>
          <w:rFonts w:ascii="Verdana" w:hAnsi="Verdana"/>
        </w:rPr>
        <w:t>Their conclusion is simplistic</w:t>
      </w:r>
      <w:r w:rsidR="00C218BC">
        <w:rPr>
          <w:rFonts w:ascii="Verdana" w:hAnsi="Verdana"/>
        </w:rPr>
        <w:t>,</w:t>
      </w:r>
      <w:r w:rsidR="00AD3312" w:rsidRPr="00120E07">
        <w:rPr>
          <w:rFonts w:ascii="Verdana" w:hAnsi="Verdana"/>
        </w:rPr>
        <w:t xml:space="preserve"> leading to </w:t>
      </w:r>
      <w:r w:rsidR="00C218BC">
        <w:rPr>
          <w:rFonts w:ascii="Verdana" w:hAnsi="Verdana"/>
        </w:rPr>
        <w:t xml:space="preserve">a </w:t>
      </w:r>
      <w:r w:rsidR="00C13B72" w:rsidRPr="00120E07">
        <w:rPr>
          <w:rFonts w:ascii="Verdana" w:hAnsi="Verdana"/>
        </w:rPr>
        <w:t>‘</w:t>
      </w:r>
      <w:r w:rsidR="00816789" w:rsidRPr="00120E07">
        <w:rPr>
          <w:rFonts w:ascii="Verdana" w:hAnsi="Verdana"/>
        </w:rPr>
        <w:t>d</w:t>
      </w:r>
      <w:r w:rsidR="00AD3312" w:rsidRPr="00120E07">
        <w:rPr>
          <w:rFonts w:ascii="Verdana" w:hAnsi="Verdana"/>
        </w:rPr>
        <w:t>eficit</w:t>
      </w:r>
      <w:r w:rsidR="00C13B72" w:rsidRPr="00120E07">
        <w:rPr>
          <w:rFonts w:ascii="Verdana" w:hAnsi="Verdana"/>
        </w:rPr>
        <w:t xml:space="preserve">’ </w:t>
      </w:r>
      <w:r w:rsidR="00AD3312" w:rsidRPr="00120E07">
        <w:rPr>
          <w:rFonts w:ascii="Verdana" w:hAnsi="Verdana"/>
        </w:rPr>
        <w:t>explanation</w:t>
      </w:r>
      <w:r w:rsidR="00C218BC">
        <w:rPr>
          <w:rFonts w:ascii="Verdana" w:hAnsi="Verdana"/>
        </w:rPr>
        <w:t xml:space="preserve"> (Glover, 2000)</w:t>
      </w:r>
      <w:r w:rsidR="00C218BC" w:rsidRPr="00120E07">
        <w:rPr>
          <w:rFonts w:ascii="Verdana" w:hAnsi="Verdana"/>
        </w:rPr>
        <w:t>,</w:t>
      </w:r>
      <w:r w:rsidR="00C13B72" w:rsidRPr="00120E07">
        <w:rPr>
          <w:rFonts w:ascii="Verdana" w:hAnsi="Verdana"/>
        </w:rPr>
        <w:t xml:space="preserve"> </w:t>
      </w:r>
      <w:r w:rsidR="00AD3312" w:rsidRPr="00120E07">
        <w:rPr>
          <w:rFonts w:ascii="Verdana" w:hAnsi="Verdana"/>
        </w:rPr>
        <w:t>i.e.</w:t>
      </w:r>
      <w:r w:rsidR="00C13B72" w:rsidRPr="00120E07">
        <w:rPr>
          <w:rFonts w:ascii="Verdana" w:hAnsi="Verdana"/>
        </w:rPr>
        <w:t xml:space="preserve"> </w:t>
      </w:r>
      <w:r w:rsidR="00AD3312" w:rsidRPr="00120E07">
        <w:rPr>
          <w:rFonts w:ascii="Verdana" w:hAnsi="Verdana"/>
        </w:rPr>
        <w:t>blaming girls</w:t>
      </w:r>
      <w:r w:rsidR="00C13B72" w:rsidRPr="00120E07">
        <w:rPr>
          <w:rFonts w:ascii="Verdana" w:hAnsi="Verdana"/>
        </w:rPr>
        <w:t xml:space="preserve"> </w:t>
      </w:r>
      <w:r w:rsidR="00AD3312" w:rsidRPr="00120E07">
        <w:rPr>
          <w:rFonts w:ascii="Verdana" w:hAnsi="Verdana"/>
        </w:rPr>
        <w:t>for their ‘misguided’</w:t>
      </w:r>
      <w:r w:rsidR="00C13B72" w:rsidRPr="00120E07">
        <w:rPr>
          <w:rFonts w:ascii="Verdana" w:hAnsi="Verdana"/>
        </w:rPr>
        <w:t xml:space="preserve"> </w:t>
      </w:r>
      <w:r w:rsidR="00AD3312" w:rsidRPr="00120E07">
        <w:rPr>
          <w:rFonts w:ascii="Verdana" w:hAnsi="Verdana"/>
        </w:rPr>
        <w:t>choices</w:t>
      </w:r>
      <w:r w:rsidR="00C13B72" w:rsidRPr="00120E07">
        <w:rPr>
          <w:rFonts w:ascii="Verdana" w:hAnsi="Verdana"/>
        </w:rPr>
        <w:t xml:space="preserve">. </w:t>
      </w:r>
      <w:r w:rsidR="00AD3312" w:rsidRPr="002450CA">
        <w:rPr>
          <w:rFonts w:ascii="Verdana" w:hAnsi="Verdana"/>
        </w:rPr>
        <w:t xml:space="preserve">However, </w:t>
      </w:r>
      <w:r w:rsidR="00816789" w:rsidRPr="002450CA">
        <w:rPr>
          <w:rFonts w:ascii="Verdana" w:hAnsi="Verdana"/>
        </w:rPr>
        <w:t xml:space="preserve">literature has suggested that </w:t>
      </w:r>
      <w:r w:rsidR="00AD3312" w:rsidRPr="002450CA">
        <w:rPr>
          <w:rFonts w:ascii="Verdana" w:hAnsi="Verdana"/>
        </w:rPr>
        <w:t>it</w:t>
      </w:r>
      <w:r w:rsidR="000E15A7">
        <w:rPr>
          <w:rFonts w:ascii="Verdana" w:hAnsi="Verdana"/>
        </w:rPr>
        <w:t xml:space="preserve"> i</w:t>
      </w:r>
      <w:r w:rsidR="00AD3312" w:rsidRPr="002450CA">
        <w:rPr>
          <w:rFonts w:ascii="Verdana" w:hAnsi="Verdana"/>
        </w:rPr>
        <w:t>s more complicated</w:t>
      </w:r>
      <w:r w:rsidR="00816789" w:rsidRPr="002450CA">
        <w:rPr>
          <w:rFonts w:ascii="Verdana" w:hAnsi="Verdana"/>
        </w:rPr>
        <w:t xml:space="preserve"> than that</w:t>
      </w:r>
      <w:r w:rsidRPr="002450CA">
        <w:rPr>
          <w:rFonts w:ascii="Verdana" w:hAnsi="Verdana"/>
        </w:rPr>
        <w:t xml:space="preserve">. </w:t>
      </w:r>
    </w:p>
    <w:p w:rsidR="002450CA" w:rsidRDefault="002450CA" w:rsidP="00042E44">
      <w:pPr>
        <w:spacing w:after="0" w:line="240" w:lineRule="auto"/>
        <w:rPr>
          <w:rFonts w:ascii="Verdana" w:hAnsi="Verdana"/>
        </w:rPr>
      </w:pPr>
    </w:p>
    <w:p w:rsidR="003A09B2" w:rsidRPr="009905B5" w:rsidRDefault="00B31FA9" w:rsidP="003A09B2">
      <w:pPr>
        <w:spacing w:after="0" w:line="240" w:lineRule="auto"/>
        <w:rPr>
          <w:rFonts w:ascii="Verdana" w:hAnsi="Verdana" w:cs="Arial"/>
        </w:rPr>
      </w:pPr>
      <w:r>
        <w:rPr>
          <w:rFonts w:ascii="Verdana" w:hAnsi="Verdana"/>
        </w:rPr>
        <w:t xml:space="preserve">Our focus group studies also revealed some of the issues covered in literature. While lack of information about what is engineering and </w:t>
      </w:r>
      <w:proofErr w:type="gramStart"/>
      <w:r>
        <w:rPr>
          <w:rFonts w:ascii="Verdana" w:hAnsi="Verdana"/>
        </w:rPr>
        <w:t>navigation still</w:t>
      </w:r>
      <w:proofErr w:type="gramEnd"/>
      <w:r>
        <w:rPr>
          <w:rFonts w:ascii="Verdana" w:hAnsi="Verdana"/>
        </w:rPr>
        <w:t xml:space="preserve"> persists, women engineers </w:t>
      </w:r>
      <w:r w:rsidR="00F35CB9">
        <w:rPr>
          <w:rFonts w:ascii="Verdana" w:hAnsi="Verdana"/>
        </w:rPr>
        <w:t xml:space="preserve">often </w:t>
      </w:r>
      <w:r>
        <w:rPr>
          <w:rFonts w:ascii="Verdana" w:hAnsi="Verdana"/>
        </w:rPr>
        <w:t>experience</w:t>
      </w:r>
      <w:r w:rsidR="00F35CB9">
        <w:rPr>
          <w:rFonts w:ascii="Verdana" w:hAnsi="Verdana"/>
        </w:rPr>
        <w:t xml:space="preserve"> the need to prove themselves. Positive action in engineering </w:t>
      </w:r>
      <w:proofErr w:type="gramStart"/>
      <w:r w:rsidR="00F35CB9">
        <w:rPr>
          <w:rFonts w:ascii="Verdana" w:hAnsi="Verdana"/>
        </w:rPr>
        <w:t>can be perceived</w:t>
      </w:r>
      <w:proofErr w:type="gramEnd"/>
      <w:r w:rsidR="00F35CB9">
        <w:rPr>
          <w:rFonts w:ascii="Verdana" w:hAnsi="Verdana"/>
        </w:rPr>
        <w:t xml:space="preserve"> by both men and women as positive discrimination creating more barriers rather than reducing them.</w:t>
      </w:r>
      <w:r>
        <w:rPr>
          <w:rFonts w:ascii="Verdana" w:hAnsi="Verdana"/>
        </w:rPr>
        <w:t xml:space="preserve"> </w:t>
      </w:r>
      <w:r w:rsidR="003A09B2">
        <w:rPr>
          <w:rFonts w:ascii="Verdana" w:hAnsi="Verdana" w:cs="Arial"/>
        </w:rPr>
        <w:t xml:space="preserve">Our study suggests that more effort </w:t>
      </w:r>
      <w:proofErr w:type="gramStart"/>
      <w:r w:rsidR="003A09B2">
        <w:rPr>
          <w:rFonts w:ascii="Verdana" w:hAnsi="Verdana" w:cs="Arial"/>
        </w:rPr>
        <w:t>is needed</w:t>
      </w:r>
      <w:proofErr w:type="gramEnd"/>
      <w:r w:rsidR="003A09B2">
        <w:rPr>
          <w:rFonts w:ascii="Verdana" w:hAnsi="Verdana" w:cs="Arial"/>
        </w:rPr>
        <w:t xml:space="preserve"> to ‘demystify’ the positive action taken by </w:t>
      </w:r>
      <w:r w:rsidR="003A09B2">
        <w:rPr>
          <w:rFonts w:ascii="Verdana" w:hAnsi="Verdana" w:cs="Arial"/>
        </w:rPr>
        <w:lastRenderedPageBreak/>
        <w:t xml:space="preserve">higher education institutes and accreditation bodies to address the gender imbalance in engineering and navigation.    </w:t>
      </w:r>
    </w:p>
    <w:p w:rsidR="00816789" w:rsidRDefault="00816789" w:rsidP="00042E44">
      <w:pPr>
        <w:spacing w:after="0" w:line="240" w:lineRule="auto"/>
        <w:rPr>
          <w:rFonts w:ascii="Verdana" w:hAnsi="Verdana"/>
        </w:rPr>
      </w:pPr>
    </w:p>
    <w:p w:rsidR="00DB097D" w:rsidRPr="00C13B72" w:rsidRDefault="00DB097D" w:rsidP="00042E44">
      <w:pPr>
        <w:spacing w:after="0" w:line="240" w:lineRule="auto"/>
        <w:rPr>
          <w:rFonts w:ascii="Verdana" w:hAnsi="Verdana"/>
          <w:b/>
        </w:rPr>
      </w:pPr>
      <w:r w:rsidRPr="00C13B72">
        <w:rPr>
          <w:rFonts w:ascii="Verdana" w:hAnsi="Verdana"/>
          <w:b/>
        </w:rPr>
        <w:t>M</w:t>
      </w:r>
      <w:r w:rsidR="00F6319C" w:rsidRPr="00C13B72">
        <w:rPr>
          <w:rFonts w:ascii="Verdana" w:hAnsi="Verdana"/>
          <w:b/>
        </w:rPr>
        <w:t>ETHOD</w:t>
      </w:r>
      <w:r w:rsidR="00C13B72">
        <w:rPr>
          <w:rFonts w:ascii="Verdana" w:hAnsi="Verdana"/>
          <w:b/>
        </w:rPr>
        <w:t xml:space="preserve"> AND DATA COLLECTION PROCEDURE</w:t>
      </w:r>
      <w:r w:rsidRPr="00C13B72">
        <w:rPr>
          <w:rFonts w:ascii="Verdana" w:hAnsi="Verdana"/>
          <w:b/>
        </w:rPr>
        <w:t xml:space="preserve"> </w:t>
      </w:r>
    </w:p>
    <w:p w:rsidR="00C13B72" w:rsidRDefault="003A09B2" w:rsidP="00042E44">
      <w:pPr>
        <w:spacing w:after="0" w:line="240" w:lineRule="auto"/>
        <w:rPr>
          <w:rFonts w:ascii="Verdana" w:hAnsi="Verdana"/>
        </w:rPr>
      </w:pPr>
      <w:r>
        <w:rPr>
          <w:rFonts w:ascii="Verdana" w:hAnsi="Verdana"/>
        </w:rPr>
        <w:t>W</w:t>
      </w:r>
      <w:r w:rsidR="00316B31">
        <w:rPr>
          <w:rFonts w:ascii="Verdana" w:hAnsi="Verdana"/>
        </w:rPr>
        <w:t xml:space="preserve">e </w:t>
      </w:r>
      <w:r w:rsidR="00C41774">
        <w:rPr>
          <w:rFonts w:ascii="Verdana" w:hAnsi="Verdana"/>
        </w:rPr>
        <w:t xml:space="preserve">conducted </w:t>
      </w:r>
      <w:r w:rsidR="0093367A">
        <w:rPr>
          <w:rFonts w:ascii="Verdana" w:hAnsi="Verdana"/>
        </w:rPr>
        <w:t>focus groups with female undergraduate engineering and navigation students</w:t>
      </w:r>
      <w:r>
        <w:rPr>
          <w:rFonts w:ascii="Verdana" w:hAnsi="Verdana"/>
        </w:rPr>
        <w:t xml:space="preserve"> to understand their choices and experiences</w:t>
      </w:r>
      <w:r w:rsidR="00C13B72">
        <w:rPr>
          <w:rFonts w:ascii="Verdana" w:hAnsi="Verdana"/>
        </w:rPr>
        <w:t xml:space="preserve">. </w:t>
      </w:r>
      <w:r w:rsidR="00C13B72" w:rsidRPr="00120E07">
        <w:rPr>
          <w:rFonts w:ascii="Verdana" w:hAnsi="Verdana"/>
        </w:rPr>
        <w:t>The advantage of the focus group method was that it facilitates interaction, allowing for the sharing of experiences and views. This can generate conversation and the raising of further topics and ideas that would</w:t>
      </w:r>
      <w:r w:rsidR="000E15A7">
        <w:rPr>
          <w:rFonts w:ascii="Verdana" w:hAnsi="Verdana"/>
        </w:rPr>
        <w:t xml:space="preserve"> not</w:t>
      </w:r>
      <w:r w:rsidR="00C13B72" w:rsidRPr="00120E07">
        <w:rPr>
          <w:rFonts w:ascii="Verdana" w:hAnsi="Verdana"/>
        </w:rPr>
        <w:t xml:space="preserve"> necessarily arise in a one-to-one interview for example</w:t>
      </w:r>
      <w:r w:rsidR="00120E07">
        <w:rPr>
          <w:rFonts w:ascii="Verdana" w:hAnsi="Verdana"/>
        </w:rPr>
        <w:t xml:space="preserve"> (</w:t>
      </w:r>
      <w:proofErr w:type="spellStart"/>
      <w:r w:rsidR="00120E07">
        <w:rPr>
          <w:rFonts w:ascii="Verdana" w:hAnsi="Verdana"/>
        </w:rPr>
        <w:t>Bryman</w:t>
      </w:r>
      <w:proofErr w:type="spellEnd"/>
      <w:r w:rsidR="00120E07">
        <w:rPr>
          <w:rFonts w:ascii="Verdana" w:hAnsi="Verdana"/>
        </w:rPr>
        <w:t>, 201</w:t>
      </w:r>
      <w:r>
        <w:rPr>
          <w:rFonts w:ascii="Verdana" w:hAnsi="Verdana"/>
        </w:rPr>
        <w:t>2</w:t>
      </w:r>
      <w:r w:rsidR="00120E07">
        <w:rPr>
          <w:rFonts w:ascii="Verdana" w:hAnsi="Verdana"/>
        </w:rPr>
        <w:t>)</w:t>
      </w:r>
      <w:r w:rsidR="00C13B72" w:rsidRPr="00120E07">
        <w:rPr>
          <w:rFonts w:ascii="Verdana" w:hAnsi="Verdana"/>
        </w:rPr>
        <w:t xml:space="preserve">. </w:t>
      </w:r>
      <w:r w:rsidR="001A4DD0" w:rsidRPr="00120E07">
        <w:rPr>
          <w:rFonts w:ascii="Verdana" w:hAnsi="Verdana"/>
        </w:rPr>
        <w:t xml:space="preserve">In addition, </w:t>
      </w:r>
      <w:r w:rsidR="007E3D5C" w:rsidRPr="00120E07">
        <w:rPr>
          <w:rFonts w:ascii="Verdana" w:hAnsi="Verdana"/>
        </w:rPr>
        <w:t xml:space="preserve">analysis of </w:t>
      </w:r>
      <w:r w:rsidR="001A4DD0" w:rsidRPr="00120E07">
        <w:rPr>
          <w:rFonts w:ascii="Verdana" w:hAnsi="Verdana"/>
        </w:rPr>
        <w:t xml:space="preserve">focus group </w:t>
      </w:r>
      <w:r w:rsidR="007E3D5C" w:rsidRPr="00120E07">
        <w:rPr>
          <w:rFonts w:ascii="Verdana" w:hAnsi="Verdana"/>
        </w:rPr>
        <w:t xml:space="preserve">data </w:t>
      </w:r>
      <w:proofErr w:type="gramStart"/>
      <w:r w:rsidR="007E3D5C" w:rsidRPr="00120E07">
        <w:rPr>
          <w:rFonts w:ascii="Verdana" w:hAnsi="Verdana"/>
        </w:rPr>
        <w:t>can be grouped</w:t>
      </w:r>
      <w:proofErr w:type="gramEnd"/>
      <w:r w:rsidR="007E3D5C" w:rsidRPr="00120E07">
        <w:rPr>
          <w:rFonts w:ascii="Verdana" w:hAnsi="Verdana"/>
        </w:rPr>
        <w:t xml:space="preserve"> in similar themes, quotes can be captured and any unexpected findings can emerge (Breen, 2006).</w:t>
      </w:r>
      <w:r w:rsidR="00A0703F">
        <w:rPr>
          <w:rFonts w:ascii="Verdana" w:hAnsi="Verdana"/>
        </w:rPr>
        <w:t xml:space="preserve"> However, the limitations are the sample </w:t>
      </w:r>
      <w:proofErr w:type="gramStart"/>
      <w:r w:rsidR="00A0703F">
        <w:rPr>
          <w:rFonts w:ascii="Verdana" w:hAnsi="Verdana"/>
        </w:rPr>
        <w:t>size,</w:t>
      </w:r>
      <w:proofErr w:type="gramEnd"/>
      <w:r w:rsidR="00A0703F">
        <w:rPr>
          <w:rFonts w:ascii="Verdana" w:hAnsi="Verdana"/>
        </w:rPr>
        <w:t xml:space="preserve"> therefore, we should treat the results with caution.</w:t>
      </w:r>
    </w:p>
    <w:p w:rsidR="004865EF" w:rsidRPr="00120E07" w:rsidRDefault="004865EF" w:rsidP="00042E44">
      <w:pPr>
        <w:spacing w:after="0" w:line="240" w:lineRule="auto"/>
        <w:rPr>
          <w:rFonts w:ascii="Verdana" w:hAnsi="Verdana"/>
        </w:rPr>
      </w:pPr>
    </w:p>
    <w:p w:rsidR="002C2A58" w:rsidRDefault="00C13B72" w:rsidP="00042E44">
      <w:pPr>
        <w:spacing w:after="0" w:line="240" w:lineRule="auto"/>
        <w:rPr>
          <w:rFonts w:ascii="Verdana" w:hAnsi="Verdana"/>
        </w:rPr>
      </w:pPr>
      <w:r w:rsidRPr="00120E07">
        <w:rPr>
          <w:rFonts w:ascii="Verdana" w:hAnsi="Verdana"/>
        </w:rPr>
        <w:t xml:space="preserve">The project received ethical approval from the Faculty Human Research Ethics Committee.  </w:t>
      </w:r>
      <w:r w:rsidR="00C26414" w:rsidRPr="00120E07">
        <w:rPr>
          <w:rFonts w:ascii="Verdana" w:hAnsi="Verdana"/>
        </w:rPr>
        <w:t xml:space="preserve">Sixteen female students </w:t>
      </w:r>
      <w:r w:rsidRPr="00120E07">
        <w:rPr>
          <w:rFonts w:ascii="Verdana" w:hAnsi="Verdana"/>
        </w:rPr>
        <w:t xml:space="preserve">initially </w:t>
      </w:r>
      <w:r w:rsidR="00C26414" w:rsidRPr="00120E07">
        <w:rPr>
          <w:rFonts w:ascii="Verdana" w:hAnsi="Verdana"/>
        </w:rPr>
        <w:t xml:space="preserve">volunteered, </w:t>
      </w:r>
      <w:r w:rsidRPr="00120E07">
        <w:rPr>
          <w:rFonts w:ascii="Verdana" w:hAnsi="Verdana"/>
        </w:rPr>
        <w:t xml:space="preserve">with </w:t>
      </w:r>
      <w:r w:rsidR="00C26414" w:rsidRPr="00120E07">
        <w:rPr>
          <w:rFonts w:ascii="Verdana" w:hAnsi="Verdana"/>
        </w:rPr>
        <w:t xml:space="preserve">twelve </w:t>
      </w:r>
      <w:r w:rsidRPr="00120E07">
        <w:rPr>
          <w:rFonts w:ascii="Verdana" w:hAnsi="Verdana"/>
        </w:rPr>
        <w:t xml:space="preserve">eventually </w:t>
      </w:r>
      <w:r w:rsidR="00F6319C" w:rsidRPr="00120E07">
        <w:rPr>
          <w:rFonts w:ascii="Verdana" w:hAnsi="Verdana"/>
        </w:rPr>
        <w:t>partic</w:t>
      </w:r>
      <w:r w:rsidR="00C26414" w:rsidRPr="00120E07">
        <w:rPr>
          <w:rFonts w:ascii="Verdana" w:hAnsi="Verdana"/>
        </w:rPr>
        <w:t>ipat</w:t>
      </w:r>
      <w:r w:rsidR="000E15A7">
        <w:rPr>
          <w:rFonts w:ascii="Verdana" w:hAnsi="Verdana"/>
        </w:rPr>
        <w:t>ing</w:t>
      </w:r>
      <w:r w:rsidR="00C26414" w:rsidRPr="00120E07">
        <w:rPr>
          <w:rFonts w:ascii="Verdana" w:hAnsi="Verdana"/>
        </w:rPr>
        <w:t xml:space="preserve"> in the </w:t>
      </w:r>
      <w:r w:rsidRPr="00120E07">
        <w:rPr>
          <w:rFonts w:ascii="Verdana" w:hAnsi="Verdana"/>
        </w:rPr>
        <w:t xml:space="preserve">two </w:t>
      </w:r>
      <w:r w:rsidR="00C26414" w:rsidRPr="00120E07">
        <w:rPr>
          <w:rFonts w:ascii="Verdana" w:hAnsi="Verdana"/>
        </w:rPr>
        <w:t xml:space="preserve">focus groups. </w:t>
      </w:r>
      <w:r w:rsidRPr="00120E07">
        <w:rPr>
          <w:rFonts w:ascii="Verdana" w:hAnsi="Verdana"/>
        </w:rPr>
        <w:t xml:space="preserve">The first group comprised civil engineering students and the second was predominantly mechanical engineering students, but included one navigation student. All students were in their third year of study and some had completed an industrial placement year. </w:t>
      </w:r>
      <w:r w:rsidR="00C26414" w:rsidRPr="00120E07">
        <w:rPr>
          <w:rFonts w:ascii="Verdana" w:hAnsi="Verdana"/>
        </w:rPr>
        <w:t xml:space="preserve">The duration of the focus groups </w:t>
      </w:r>
      <w:r w:rsidR="002C2A58" w:rsidRPr="00120E07">
        <w:rPr>
          <w:rFonts w:ascii="Verdana" w:hAnsi="Verdana"/>
        </w:rPr>
        <w:t xml:space="preserve">was approximately one and a half to </w:t>
      </w:r>
      <w:r w:rsidR="00C26414" w:rsidRPr="00120E07">
        <w:rPr>
          <w:rFonts w:ascii="Verdana" w:hAnsi="Verdana"/>
        </w:rPr>
        <w:t>two hours. Each focus group was co-ordinated by two facilitators and a scribe</w:t>
      </w:r>
      <w:r w:rsidR="003A09B2">
        <w:rPr>
          <w:rFonts w:ascii="Verdana" w:hAnsi="Verdana"/>
        </w:rPr>
        <w:t xml:space="preserve"> – two women and one man</w:t>
      </w:r>
      <w:r w:rsidR="00C26414" w:rsidRPr="00120E07">
        <w:rPr>
          <w:rFonts w:ascii="Verdana" w:hAnsi="Verdana"/>
        </w:rPr>
        <w:t xml:space="preserve">. </w:t>
      </w:r>
    </w:p>
    <w:p w:rsidR="004865EF" w:rsidRPr="00120E07" w:rsidRDefault="004865EF" w:rsidP="00042E44">
      <w:pPr>
        <w:spacing w:after="0" w:line="240" w:lineRule="auto"/>
        <w:rPr>
          <w:rFonts w:ascii="Verdana" w:hAnsi="Verdana"/>
        </w:rPr>
      </w:pPr>
    </w:p>
    <w:p w:rsidR="002C2A58" w:rsidRDefault="00C26414" w:rsidP="00042E44">
      <w:pPr>
        <w:spacing w:after="0" w:line="240" w:lineRule="auto"/>
        <w:rPr>
          <w:rFonts w:ascii="Verdana" w:hAnsi="Verdana"/>
        </w:rPr>
      </w:pPr>
      <w:r w:rsidRPr="00120E07">
        <w:rPr>
          <w:rFonts w:ascii="Verdana" w:hAnsi="Verdana"/>
        </w:rPr>
        <w:t>The focus groups were</w:t>
      </w:r>
      <w:r w:rsidR="002C2A58" w:rsidRPr="00120E07">
        <w:rPr>
          <w:rFonts w:ascii="Verdana" w:hAnsi="Verdana"/>
        </w:rPr>
        <w:t xml:space="preserve"> audio</w:t>
      </w:r>
      <w:r w:rsidRPr="00120E07">
        <w:rPr>
          <w:rFonts w:ascii="Verdana" w:hAnsi="Verdana"/>
        </w:rPr>
        <w:t xml:space="preserve"> recorded and transcribed verbatim.</w:t>
      </w:r>
      <w:r w:rsidR="002C2A58" w:rsidRPr="00120E07">
        <w:rPr>
          <w:rFonts w:ascii="Verdana" w:hAnsi="Verdana"/>
        </w:rPr>
        <w:t xml:space="preserve"> All the participants </w:t>
      </w:r>
      <w:proofErr w:type="gramStart"/>
      <w:r w:rsidR="002C2A58" w:rsidRPr="00120E07">
        <w:rPr>
          <w:rFonts w:ascii="Verdana" w:hAnsi="Verdana"/>
        </w:rPr>
        <w:t xml:space="preserve">were </w:t>
      </w:r>
      <w:r w:rsidR="003A09B2">
        <w:rPr>
          <w:rFonts w:ascii="Verdana" w:hAnsi="Verdana"/>
        </w:rPr>
        <w:t xml:space="preserve">briefed and then </w:t>
      </w:r>
      <w:r w:rsidR="002C2A58" w:rsidRPr="00120E07">
        <w:rPr>
          <w:rFonts w:ascii="Verdana" w:hAnsi="Verdana"/>
        </w:rPr>
        <w:t>asked</w:t>
      </w:r>
      <w:r w:rsidRPr="00120E07">
        <w:rPr>
          <w:rFonts w:ascii="Verdana" w:hAnsi="Verdana"/>
        </w:rPr>
        <w:t xml:space="preserve"> </w:t>
      </w:r>
      <w:r w:rsidR="00645156" w:rsidRPr="00120E07">
        <w:rPr>
          <w:rFonts w:ascii="Verdana" w:hAnsi="Verdana"/>
        </w:rPr>
        <w:t>to sign a consent form informing them that they can leave at any time during the process</w:t>
      </w:r>
      <w:proofErr w:type="gramEnd"/>
      <w:r w:rsidR="00645156" w:rsidRPr="00120E07">
        <w:rPr>
          <w:rFonts w:ascii="Verdana" w:hAnsi="Verdana"/>
        </w:rPr>
        <w:t xml:space="preserve">. </w:t>
      </w:r>
    </w:p>
    <w:p w:rsidR="004865EF" w:rsidRPr="00120E07" w:rsidRDefault="004865EF" w:rsidP="00042E44">
      <w:pPr>
        <w:spacing w:after="0" w:line="240" w:lineRule="auto"/>
        <w:rPr>
          <w:rFonts w:ascii="Verdana" w:hAnsi="Verdana"/>
        </w:rPr>
      </w:pPr>
    </w:p>
    <w:p w:rsidR="002C2A58" w:rsidRDefault="00645156" w:rsidP="00042E44">
      <w:pPr>
        <w:spacing w:after="0" w:line="240" w:lineRule="auto"/>
        <w:rPr>
          <w:rFonts w:ascii="Verdana" w:hAnsi="Verdana"/>
        </w:rPr>
      </w:pPr>
      <w:r>
        <w:rPr>
          <w:rFonts w:ascii="Verdana" w:hAnsi="Verdana"/>
        </w:rPr>
        <w:t xml:space="preserve">The topics of the focus group questions </w:t>
      </w:r>
      <w:proofErr w:type="gramStart"/>
      <w:r>
        <w:rPr>
          <w:rFonts w:ascii="Verdana" w:hAnsi="Verdana"/>
        </w:rPr>
        <w:t>were focussed</w:t>
      </w:r>
      <w:proofErr w:type="gramEnd"/>
      <w:r>
        <w:rPr>
          <w:rFonts w:ascii="Verdana" w:hAnsi="Verdana"/>
        </w:rPr>
        <w:t xml:space="preserve"> on why women had chosen their particular field of engineering or navigation and explore</w:t>
      </w:r>
      <w:r w:rsidR="000E15A7">
        <w:rPr>
          <w:rFonts w:ascii="Verdana" w:hAnsi="Verdana"/>
        </w:rPr>
        <w:t>d</w:t>
      </w:r>
      <w:r>
        <w:rPr>
          <w:rFonts w:ascii="Verdana" w:hAnsi="Verdana"/>
        </w:rPr>
        <w:t xml:space="preserve"> their experiences in the School of Engineering at the University of Plymouth. </w:t>
      </w:r>
    </w:p>
    <w:p w:rsidR="00E46F62" w:rsidRDefault="00E46F62" w:rsidP="00042E44">
      <w:pPr>
        <w:spacing w:after="0" w:line="240" w:lineRule="auto"/>
        <w:rPr>
          <w:rFonts w:ascii="Verdana" w:hAnsi="Verdana"/>
        </w:rPr>
      </w:pPr>
    </w:p>
    <w:p w:rsidR="00E46F62" w:rsidRPr="00FB14DC" w:rsidRDefault="00E46F62" w:rsidP="00E46F62">
      <w:pPr>
        <w:spacing w:after="0" w:line="240" w:lineRule="auto"/>
        <w:jc w:val="both"/>
        <w:rPr>
          <w:rFonts w:ascii="Verdana" w:hAnsi="Verdana"/>
          <w:b/>
          <w:sz w:val="24"/>
          <w:szCs w:val="24"/>
        </w:rPr>
      </w:pPr>
      <w:r>
        <w:rPr>
          <w:rFonts w:ascii="Verdana" w:hAnsi="Verdana"/>
          <w:b/>
          <w:sz w:val="24"/>
          <w:szCs w:val="24"/>
        </w:rPr>
        <w:t>RESULTS</w:t>
      </w:r>
    </w:p>
    <w:p w:rsidR="00E46F62" w:rsidRPr="00666D0F" w:rsidRDefault="00E46F62" w:rsidP="00A0703F">
      <w:pPr>
        <w:spacing w:after="0" w:line="240" w:lineRule="auto"/>
        <w:rPr>
          <w:rFonts w:ascii="Verdana" w:hAnsi="Verdana"/>
          <w:b/>
        </w:rPr>
      </w:pPr>
      <w:r>
        <w:rPr>
          <w:rFonts w:ascii="Verdana" w:hAnsi="Verdana"/>
        </w:rPr>
        <w:t>The focus group data was analysed by transcribing the audio recordings and</w:t>
      </w:r>
      <w:r w:rsidRPr="00666D0F">
        <w:rPr>
          <w:rFonts w:ascii="Verdana" w:hAnsi="Verdana"/>
        </w:rPr>
        <w:t xml:space="preserve"> </w:t>
      </w:r>
      <w:r>
        <w:rPr>
          <w:rFonts w:ascii="Verdana" w:hAnsi="Verdana"/>
        </w:rPr>
        <w:t xml:space="preserve">using a thematic approach. A number of themes emerged from the responses and these were grouped according to their relationship to </w:t>
      </w:r>
      <w:proofErr w:type="spellStart"/>
      <w:r>
        <w:rPr>
          <w:rFonts w:ascii="Verdana" w:hAnsi="Verdana"/>
        </w:rPr>
        <w:t>i</w:t>
      </w:r>
      <w:proofErr w:type="spellEnd"/>
      <w:r>
        <w:rPr>
          <w:rFonts w:ascii="Verdana" w:hAnsi="Verdana"/>
        </w:rPr>
        <w:t>) choice of degree subject</w:t>
      </w:r>
      <w:r w:rsidRPr="00666D0F">
        <w:rPr>
          <w:rFonts w:ascii="Verdana" w:hAnsi="Verdana"/>
        </w:rPr>
        <w:t xml:space="preserve"> and </w:t>
      </w:r>
      <w:r>
        <w:rPr>
          <w:rFonts w:ascii="Verdana" w:hAnsi="Verdana"/>
        </w:rPr>
        <w:t xml:space="preserve">ii) </w:t>
      </w:r>
      <w:r w:rsidRPr="00666D0F">
        <w:rPr>
          <w:rFonts w:ascii="Verdana" w:hAnsi="Verdana"/>
        </w:rPr>
        <w:t>the experiences of study</w:t>
      </w:r>
      <w:r>
        <w:rPr>
          <w:rFonts w:ascii="Verdana" w:hAnsi="Verdana"/>
        </w:rPr>
        <w:t>ing it</w:t>
      </w:r>
      <w:r w:rsidRPr="00666D0F">
        <w:rPr>
          <w:rFonts w:ascii="Verdana" w:hAnsi="Verdana"/>
        </w:rPr>
        <w:t xml:space="preserve">. </w:t>
      </w:r>
    </w:p>
    <w:p w:rsidR="00E46F62" w:rsidRPr="00666D0F"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b/>
          <w:sz w:val="24"/>
          <w:szCs w:val="24"/>
        </w:rPr>
      </w:pPr>
      <w:r w:rsidRPr="00FB14DC">
        <w:rPr>
          <w:rFonts w:ascii="Verdana" w:hAnsi="Verdana"/>
          <w:b/>
          <w:sz w:val="24"/>
          <w:szCs w:val="24"/>
        </w:rPr>
        <w:t>Choice of degree subject</w:t>
      </w:r>
    </w:p>
    <w:p w:rsidR="00E46F62" w:rsidRPr="00F7766A" w:rsidRDefault="00E46F62" w:rsidP="00E46F62">
      <w:pPr>
        <w:spacing w:after="0" w:line="240" w:lineRule="auto"/>
        <w:jc w:val="both"/>
        <w:rPr>
          <w:rFonts w:ascii="Verdana" w:hAnsi="Verdana"/>
        </w:rPr>
      </w:pPr>
      <w:r>
        <w:rPr>
          <w:rFonts w:ascii="Verdana" w:hAnsi="Verdana"/>
        </w:rPr>
        <w:t>The group interviews began by asking the participants what had led them to choose to study engineering (and in one case, navigation). It was possible to identify common themes that had constrained or enabled their choices. Barriers included the ‘invisibility’ of engineering as a study and career option for girls; a lack of positive encouragement to consider engineering; the belief that engineering is only for high achievers in mathematics and reactions from others confirming the view that engineering is not a conventional choice for girls.</w:t>
      </w:r>
    </w:p>
    <w:p w:rsidR="00E46F62" w:rsidRPr="00666D0F" w:rsidRDefault="00E46F62" w:rsidP="00E46F62">
      <w:pPr>
        <w:spacing w:after="0" w:line="240" w:lineRule="auto"/>
        <w:jc w:val="both"/>
        <w:rPr>
          <w:rFonts w:ascii="Verdana" w:hAnsi="Verdana"/>
          <w:b/>
        </w:rPr>
      </w:pPr>
    </w:p>
    <w:p w:rsidR="00E46F62" w:rsidRPr="006C59B8" w:rsidRDefault="00E46F62" w:rsidP="00E46F62">
      <w:pPr>
        <w:spacing w:after="0" w:line="240" w:lineRule="auto"/>
        <w:jc w:val="both"/>
        <w:rPr>
          <w:rFonts w:ascii="Verdana" w:hAnsi="Verdana"/>
          <w:b/>
          <w:i/>
        </w:rPr>
      </w:pPr>
      <w:r w:rsidRPr="006C59B8">
        <w:rPr>
          <w:rFonts w:ascii="Verdana" w:hAnsi="Verdana"/>
          <w:b/>
          <w:i/>
        </w:rPr>
        <w:t>Awareness of engineering and navigation</w:t>
      </w:r>
    </w:p>
    <w:p w:rsidR="00E46F62" w:rsidRDefault="00E46F62" w:rsidP="00E46F62">
      <w:pPr>
        <w:spacing w:after="0" w:line="240" w:lineRule="auto"/>
        <w:jc w:val="both"/>
        <w:rPr>
          <w:rFonts w:ascii="Verdana" w:hAnsi="Verdana"/>
        </w:rPr>
      </w:pPr>
      <w:r>
        <w:rPr>
          <w:rFonts w:ascii="Verdana" w:hAnsi="Verdana"/>
        </w:rPr>
        <w:t>Many of the women said they had cho</w:t>
      </w:r>
      <w:r w:rsidRPr="00666D0F">
        <w:rPr>
          <w:rFonts w:ascii="Verdana" w:hAnsi="Verdana"/>
        </w:rPr>
        <w:t>se</w:t>
      </w:r>
      <w:r>
        <w:rPr>
          <w:rFonts w:ascii="Verdana" w:hAnsi="Verdana"/>
        </w:rPr>
        <w:t>n</w:t>
      </w:r>
      <w:r w:rsidRPr="00666D0F">
        <w:rPr>
          <w:rFonts w:ascii="Verdana" w:hAnsi="Verdana"/>
        </w:rPr>
        <w:t xml:space="preserve"> engineering because </w:t>
      </w:r>
      <w:r>
        <w:rPr>
          <w:rFonts w:ascii="Verdana" w:hAnsi="Verdana"/>
        </w:rPr>
        <w:t>they are good at</w:t>
      </w:r>
      <w:r w:rsidRPr="00666D0F">
        <w:rPr>
          <w:rFonts w:ascii="Verdana" w:hAnsi="Verdana"/>
        </w:rPr>
        <w:t xml:space="preserve"> science and maths</w:t>
      </w:r>
      <w:r>
        <w:rPr>
          <w:rFonts w:ascii="Verdana" w:hAnsi="Verdana"/>
        </w:rPr>
        <w:t xml:space="preserve"> and found it to be a discipline that combined these interests.  However, t</w:t>
      </w:r>
      <w:r w:rsidRPr="0095329D">
        <w:rPr>
          <w:rFonts w:ascii="Verdana" w:hAnsi="Verdana"/>
        </w:rPr>
        <w:t>he majority of participants agreed t</w:t>
      </w:r>
      <w:r>
        <w:rPr>
          <w:rFonts w:ascii="Verdana" w:hAnsi="Verdana"/>
        </w:rPr>
        <w:t>hat engineering had not been presented to them as an option to aspire to whilst they were</w:t>
      </w:r>
      <w:r w:rsidRPr="0095329D">
        <w:rPr>
          <w:rFonts w:ascii="Verdana" w:hAnsi="Verdana"/>
        </w:rPr>
        <w:t xml:space="preserve"> </w:t>
      </w:r>
      <w:proofErr w:type="gramStart"/>
      <w:r w:rsidRPr="0095329D">
        <w:rPr>
          <w:rFonts w:ascii="Verdana" w:hAnsi="Verdana"/>
        </w:rPr>
        <w:t>schoolgirls</w:t>
      </w:r>
      <w:proofErr w:type="gramEnd"/>
      <w:r w:rsidRPr="0095329D">
        <w:rPr>
          <w:rFonts w:ascii="Verdana" w:hAnsi="Verdana"/>
        </w:rPr>
        <w:t xml:space="preserve">. </w:t>
      </w:r>
      <w:r>
        <w:rPr>
          <w:rFonts w:ascii="Verdana" w:hAnsi="Verdana"/>
        </w:rPr>
        <w:t xml:space="preserve">Several of the participants mentioned that their choice for engineering </w:t>
      </w:r>
      <w:proofErr w:type="gramStart"/>
      <w:r>
        <w:rPr>
          <w:rFonts w:ascii="Verdana" w:hAnsi="Verdana"/>
        </w:rPr>
        <w:t>was made</w:t>
      </w:r>
      <w:proofErr w:type="gramEnd"/>
      <w:r>
        <w:rPr>
          <w:rFonts w:ascii="Verdana" w:hAnsi="Verdana"/>
        </w:rPr>
        <w:t xml:space="preserve"> at a very </w:t>
      </w:r>
      <w:r>
        <w:rPr>
          <w:rFonts w:ascii="Verdana" w:hAnsi="Verdana"/>
        </w:rPr>
        <w:lastRenderedPageBreak/>
        <w:t xml:space="preserve">late stage in the university application cycle. In some cases, this </w:t>
      </w:r>
      <w:proofErr w:type="gramStart"/>
      <w:r>
        <w:rPr>
          <w:rFonts w:ascii="Verdana" w:hAnsi="Verdana"/>
        </w:rPr>
        <w:t>was expressed</w:t>
      </w:r>
      <w:proofErr w:type="gramEnd"/>
      <w:r>
        <w:rPr>
          <w:rFonts w:ascii="Verdana" w:hAnsi="Verdana"/>
        </w:rPr>
        <w:t xml:space="preserve"> as coming to engineering almost by accident and chance:</w:t>
      </w:r>
    </w:p>
    <w:p w:rsidR="00E46F62" w:rsidRPr="00666D0F"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sidRPr="000233C3">
        <w:rPr>
          <w:rFonts w:ascii="Verdana" w:hAnsi="Verdana"/>
          <w:i/>
        </w:rPr>
        <w:t>I did maths and physics and kind of seemed to fall into it</w:t>
      </w:r>
      <w:r>
        <w:rPr>
          <w:rFonts w:ascii="Verdana" w:hAnsi="Verdana"/>
          <w:i/>
        </w:rPr>
        <w:t xml:space="preserve"> </w:t>
      </w:r>
      <w:r w:rsidRPr="00A5529B">
        <w:rPr>
          <w:rFonts w:ascii="Verdana" w:hAnsi="Verdana"/>
        </w:rPr>
        <w:t>(engineering)</w:t>
      </w:r>
      <w:r w:rsidRPr="000233C3">
        <w:rPr>
          <w:rFonts w:ascii="Verdana" w:hAnsi="Verdana"/>
          <w:i/>
        </w:rPr>
        <w:t xml:space="preserve"> as </w:t>
      </w:r>
      <w:proofErr w:type="gramStart"/>
      <w:r w:rsidRPr="000233C3">
        <w:rPr>
          <w:rFonts w:ascii="Verdana" w:hAnsi="Verdana"/>
          <w:i/>
        </w:rPr>
        <w:t>a lot of</w:t>
      </w:r>
      <w:proofErr w:type="gramEnd"/>
      <w:r w:rsidRPr="000233C3">
        <w:rPr>
          <w:rFonts w:ascii="Verdana" w:hAnsi="Verdana"/>
          <w:i/>
        </w:rPr>
        <w:t xml:space="preserve"> people did</w:t>
      </w:r>
      <w:r>
        <w:rPr>
          <w:rFonts w:ascii="Verdana" w:hAnsi="Verdana"/>
        </w:rPr>
        <w:t xml:space="preserve"> (Civil engineering student)</w:t>
      </w:r>
    </w:p>
    <w:p w:rsidR="00E46F62" w:rsidRDefault="00E46F62" w:rsidP="00E46F62">
      <w:pPr>
        <w:spacing w:after="0" w:line="240" w:lineRule="auto"/>
        <w:ind w:left="360"/>
        <w:jc w:val="both"/>
        <w:rPr>
          <w:rFonts w:ascii="Verdana" w:hAnsi="Verdana"/>
        </w:rPr>
      </w:pPr>
    </w:p>
    <w:p w:rsidR="00E46F62" w:rsidRPr="00666D0F" w:rsidRDefault="00E46F62" w:rsidP="00E46F62">
      <w:pPr>
        <w:spacing w:after="0" w:line="240" w:lineRule="auto"/>
        <w:ind w:left="720"/>
        <w:jc w:val="both"/>
        <w:rPr>
          <w:rFonts w:ascii="Verdana" w:hAnsi="Verdana"/>
        </w:rPr>
      </w:pPr>
      <w:r w:rsidRPr="00A5529B">
        <w:rPr>
          <w:rFonts w:ascii="Verdana" w:hAnsi="Verdana"/>
          <w:i/>
        </w:rPr>
        <w:t xml:space="preserve">I saw a prospectus in the library in my new school and found engineering there. </w:t>
      </w:r>
      <w:r>
        <w:rPr>
          <w:rFonts w:ascii="Verdana" w:hAnsi="Verdana"/>
          <w:i/>
        </w:rPr>
        <w:t xml:space="preserve">You </w:t>
      </w:r>
      <w:proofErr w:type="gramStart"/>
      <w:r>
        <w:rPr>
          <w:rFonts w:ascii="Verdana" w:hAnsi="Verdana"/>
          <w:i/>
        </w:rPr>
        <w:t>don’t</w:t>
      </w:r>
      <w:proofErr w:type="gramEnd"/>
      <w:r>
        <w:rPr>
          <w:rFonts w:ascii="Verdana" w:hAnsi="Verdana"/>
          <w:i/>
        </w:rPr>
        <w:t xml:space="preserve"> even know it</w:t>
      </w:r>
      <w:r w:rsidRPr="00A5529B">
        <w:rPr>
          <w:rFonts w:ascii="Verdana" w:hAnsi="Verdana"/>
          <w:i/>
        </w:rPr>
        <w:t xml:space="preserve"> </w:t>
      </w:r>
      <w:r w:rsidRPr="00A5529B">
        <w:rPr>
          <w:rFonts w:ascii="Verdana" w:hAnsi="Verdana"/>
        </w:rPr>
        <w:t xml:space="preserve">(engineering) </w:t>
      </w:r>
      <w:r>
        <w:rPr>
          <w:rFonts w:ascii="Verdana" w:hAnsi="Verdana"/>
          <w:i/>
        </w:rPr>
        <w:t>is</w:t>
      </w:r>
      <w:r w:rsidRPr="00A5529B">
        <w:rPr>
          <w:rFonts w:ascii="Verdana" w:hAnsi="Verdana"/>
          <w:i/>
        </w:rPr>
        <w:t xml:space="preserve"> a thing that exists!</w:t>
      </w:r>
      <w:r>
        <w:rPr>
          <w:rFonts w:ascii="Verdana" w:hAnsi="Verdana"/>
        </w:rPr>
        <w:t xml:space="preserve"> (Mechanical engineering student)</w:t>
      </w:r>
    </w:p>
    <w:p w:rsidR="00E46F62"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rPr>
      </w:pPr>
      <w:r>
        <w:rPr>
          <w:rFonts w:ascii="Verdana" w:hAnsi="Verdana"/>
        </w:rPr>
        <w:t xml:space="preserve">For this reason, most participants agreed that more </w:t>
      </w:r>
      <w:proofErr w:type="gramStart"/>
      <w:r>
        <w:rPr>
          <w:rFonts w:ascii="Verdana" w:hAnsi="Verdana"/>
        </w:rPr>
        <w:t>should be done</w:t>
      </w:r>
      <w:proofErr w:type="gramEnd"/>
      <w:r>
        <w:rPr>
          <w:rFonts w:ascii="Verdana" w:hAnsi="Verdana"/>
        </w:rPr>
        <w:t xml:space="preserve"> in schools to raise awareness of engineering and the school subjects needed to access higher education study:</w:t>
      </w:r>
    </w:p>
    <w:p w:rsidR="00E46F62"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Pr>
          <w:rFonts w:ascii="Verdana" w:hAnsi="Verdana"/>
          <w:i/>
        </w:rPr>
        <w:t>I</w:t>
      </w:r>
      <w:r w:rsidRPr="009A29B7">
        <w:rPr>
          <w:rFonts w:ascii="Verdana" w:hAnsi="Verdana"/>
          <w:i/>
        </w:rPr>
        <w:t xml:space="preserve">s it not the outreach </w:t>
      </w:r>
      <w:r>
        <w:rPr>
          <w:rFonts w:ascii="Verdana" w:hAnsi="Verdana"/>
          <w:i/>
        </w:rPr>
        <w:t xml:space="preserve">of getting kids interested at that young age and make them aware of it? So that when </w:t>
      </w:r>
      <w:proofErr w:type="gramStart"/>
      <w:r>
        <w:rPr>
          <w:rFonts w:ascii="Verdana" w:hAnsi="Verdana"/>
          <w:i/>
        </w:rPr>
        <w:t>they’re</w:t>
      </w:r>
      <w:proofErr w:type="gramEnd"/>
      <w:r>
        <w:rPr>
          <w:rFonts w:ascii="Verdana" w:hAnsi="Verdana"/>
          <w:i/>
        </w:rPr>
        <w:t xml:space="preserve"> actually considering their A levels, or </w:t>
      </w:r>
      <w:proofErr w:type="spellStart"/>
      <w:r>
        <w:rPr>
          <w:rFonts w:ascii="Verdana" w:hAnsi="Verdana"/>
          <w:i/>
        </w:rPr>
        <w:t>Uni</w:t>
      </w:r>
      <w:proofErr w:type="spellEnd"/>
      <w:r>
        <w:rPr>
          <w:rFonts w:ascii="Verdana" w:hAnsi="Verdana"/>
          <w:i/>
        </w:rPr>
        <w:t xml:space="preserve"> degree they have that idea in their head of “oh yeah engineering is an option”, rather than a few of us </w:t>
      </w:r>
      <w:r w:rsidRPr="00216601">
        <w:rPr>
          <w:rFonts w:ascii="Verdana" w:hAnsi="Verdana"/>
        </w:rPr>
        <w:t>(girls)</w:t>
      </w:r>
      <w:r>
        <w:rPr>
          <w:rFonts w:ascii="Verdana" w:hAnsi="Verdana"/>
          <w:i/>
        </w:rPr>
        <w:t xml:space="preserve"> last minute getting in?</w:t>
      </w:r>
      <w:r w:rsidRPr="009A29B7">
        <w:rPr>
          <w:rFonts w:ascii="Verdana" w:hAnsi="Verdana"/>
        </w:rPr>
        <w:t xml:space="preserve"> </w:t>
      </w:r>
      <w:r>
        <w:rPr>
          <w:rFonts w:ascii="Verdana" w:hAnsi="Verdana"/>
        </w:rPr>
        <w:t>(Mechanical engineering student</w:t>
      </w:r>
      <w:r w:rsidRPr="009A29B7">
        <w:rPr>
          <w:rFonts w:ascii="Verdana" w:hAnsi="Verdana"/>
        </w:rPr>
        <w:t>).</w:t>
      </w:r>
    </w:p>
    <w:p w:rsidR="00E46F62"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rPr>
      </w:pPr>
      <w:r>
        <w:rPr>
          <w:rFonts w:ascii="Verdana" w:hAnsi="Verdana"/>
        </w:rPr>
        <w:t>Most participants felt that their schools and teachers had not actively influenced their choice for engineering:</w:t>
      </w:r>
    </w:p>
    <w:p w:rsidR="00E46F62"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sidRPr="00BE02E3">
        <w:rPr>
          <w:rFonts w:ascii="Verdana" w:hAnsi="Verdana"/>
          <w:i/>
        </w:rPr>
        <w:t xml:space="preserve">I </w:t>
      </w:r>
      <w:proofErr w:type="gramStart"/>
      <w:r w:rsidRPr="00BE02E3">
        <w:rPr>
          <w:rFonts w:ascii="Verdana" w:hAnsi="Verdana"/>
          <w:i/>
        </w:rPr>
        <w:t>don’t</w:t>
      </w:r>
      <w:proofErr w:type="gramEnd"/>
      <w:r w:rsidRPr="00BE02E3">
        <w:rPr>
          <w:rFonts w:ascii="Verdana" w:hAnsi="Verdana"/>
          <w:i/>
        </w:rPr>
        <w:t xml:space="preserve"> think it was ever dis-encouraged or encouraged. I suppose wi</w:t>
      </w:r>
      <w:r>
        <w:rPr>
          <w:rFonts w:ascii="Verdana" w:hAnsi="Verdana"/>
          <w:i/>
        </w:rPr>
        <w:t>th some of the boys it was like:</w:t>
      </w:r>
      <w:r w:rsidRPr="00BE02E3">
        <w:rPr>
          <w:rFonts w:ascii="Verdana" w:hAnsi="Verdana"/>
          <w:i/>
        </w:rPr>
        <w:t xml:space="preserve"> </w:t>
      </w:r>
      <w:r>
        <w:rPr>
          <w:rFonts w:ascii="Verdana" w:hAnsi="Verdana"/>
          <w:i/>
        </w:rPr>
        <w:t>“</w:t>
      </w:r>
      <w:r w:rsidRPr="00BE02E3">
        <w:rPr>
          <w:rFonts w:ascii="Verdana" w:hAnsi="Verdana"/>
          <w:i/>
        </w:rPr>
        <w:t>oh are you going to be doing this</w:t>
      </w:r>
      <w:r>
        <w:rPr>
          <w:rFonts w:ascii="Verdana" w:hAnsi="Verdana"/>
          <w:i/>
        </w:rPr>
        <w:t>”</w:t>
      </w:r>
      <w:r w:rsidRPr="00BE02E3">
        <w:rPr>
          <w:rFonts w:ascii="Verdana" w:hAnsi="Verdana"/>
          <w:i/>
        </w:rPr>
        <w:t xml:space="preserve">, but the girls it was </w:t>
      </w:r>
      <w:r>
        <w:rPr>
          <w:rFonts w:ascii="Verdana" w:hAnsi="Verdana"/>
          <w:i/>
        </w:rPr>
        <w:t>never…</w:t>
      </w:r>
      <w:r w:rsidRPr="00BE02E3">
        <w:rPr>
          <w:rFonts w:ascii="Verdana" w:hAnsi="Verdana"/>
          <w:i/>
        </w:rPr>
        <w:t xml:space="preserve"> they </w:t>
      </w:r>
      <w:proofErr w:type="gramStart"/>
      <w:r w:rsidRPr="00BE02E3">
        <w:rPr>
          <w:rFonts w:ascii="Verdana" w:hAnsi="Verdana"/>
          <w:i/>
        </w:rPr>
        <w:t>didn’t</w:t>
      </w:r>
      <w:proofErr w:type="gramEnd"/>
      <w:r w:rsidRPr="00BE02E3">
        <w:rPr>
          <w:rFonts w:ascii="Verdana" w:hAnsi="Verdana"/>
          <w:i/>
        </w:rPr>
        <w:t xml:space="preserve"> necessarily push you towards either, so the</w:t>
      </w:r>
      <w:r>
        <w:rPr>
          <w:rFonts w:ascii="Verdana" w:hAnsi="Verdana"/>
          <w:i/>
        </w:rPr>
        <w:t>y might encourage… with the girls</w:t>
      </w:r>
      <w:r w:rsidRPr="00BE02E3">
        <w:rPr>
          <w:rFonts w:ascii="Verdana" w:hAnsi="Verdana"/>
          <w:i/>
        </w:rPr>
        <w:t xml:space="preserve"> it was like</w:t>
      </w:r>
      <w:r>
        <w:rPr>
          <w:rFonts w:ascii="Verdana" w:hAnsi="Verdana"/>
          <w:i/>
        </w:rPr>
        <w:t>:</w:t>
      </w:r>
      <w:r w:rsidRPr="00BE02E3">
        <w:rPr>
          <w:rFonts w:ascii="Verdana" w:hAnsi="Verdana"/>
          <w:i/>
        </w:rPr>
        <w:t xml:space="preserve"> “you choose” almost</w:t>
      </w:r>
      <w:r>
        <w:rPr>
          <w:rFonts w:ascii="Verdana" w:hAnsi="Verdana"/>
        </w:rPr>
        <w:t xml:space="preserve"> (Civil Engineering student).</w:t>
      </w:r>
    </w:p>
    <w:p w:rsidR="00E46F62" w:rsidRDefault="00E46F62" w:rsidP="00E46F62">
      <w:pPr>
        <w:spacing w:after="0" w:line="240" w:lineRule="auto"/>
        <w:ind w:left="720"/>
        <w:jc w:val="both"/>
        <w:rPr>
          <w:rFonts w:ascii="Verdana" w:hAnsi="Verdana"/>
        </w:rPr>
      </w:pPr>
    </w:p>
    <w:p w:rsidR="00E46F62" w:rsidRDefault="00E46F62" w:rsidP="00E46F62">
      <w:pPr>
        <w:spacing w:after="0" w:line="240" w:lineRule="auto"/>
        <w:ind w:left="720"/>
        <w:jc w:val="both"/>
        <w:rPr>
          <w:rFonts w:ascii="Verdana" w:hAnsi="Verdana"/>
        </w:rPr>
      </w:pPr>
      <w:r w:rsidRPr="00443989">
        <w:rPr>
          <w:rFonts w:ascii="Verdana" w:hAnsi="Verdana"/>
          <w:i/>
        </w:rPr>
        <w:t xml:space="preserve">The approach at school was rather than choosing what you want to </w:t>
      </w:r>
      <w:proofErr w:type="gramStart"/>
      <w:r w:rsidRPr="00443989">
        <w:rPr>
          <w:rFonts w:ascii="Verdana" w:hAnsi="Verdana"/>
          <w:i/>
        </w:rPr>
        <w:t>do</w:t>
      </w:r>
      <w:r>
        <w:rPr>
          <w:rFonts w:ascii="Verdana" w:hAnsi="Verdana"/>
          <w:i/>
        </w:rPr>
        <w:t>:</w:t>
      </w:r>
      <w:proofErr w:type="gramEnd"/>
      <w:r>
        <w:rPr>
          <w:rFonts w:ascii="Verdana" w:hAnsi="Verdana"/>
          <w:i/>
        </w:rPr>
        <w:t xml:space="preserve"> “</w:t>
      </w:r>
      <w:r w:rsidRPr="00443989">
        <w:rPr>
          <w:rFonts w:ascii="Verdana" w:hAnsi="Verdana"/>
          <w:i/>
        </w:rPr>
        <w:t>cross off what you don’t want to do</w:t>
      </w:r>
      <w:r>
        <w:rPr>
          <w:rFonts w:ascii="Verdana" w:hAnsi="Verdana"/>
          <w:i/>
        </w:rPr>
        <w:t>”</w:t>
      </w:r>
      <w:r w:rsidRPr="00443989">
        <w:rPr>
          <w:rFonts w:ascii="Verdana" w:hAnsi="Verdana"/>
          <w:i/>
        </w:rPr>
        <w:t>, rather than what you do</w:t>
      </w:r>
      <w:r>
        <w:rPr>
          <w:rFonts w:ascii="Verdana" w:hAnsi="Verdana"/>
          <w:i/>
        </w:rPr>
        <w:t xml:space="preserve"> want to do</w:t>
      </w:r>
      <w:r w:rsidRPr="00443989">
        <w:rPr>
          <w:rFonts w:ascii="Verdana" w:hAnsi="Verdana"/>
          <w:i/>
        </w:rPr>
        <w:t xml:space="preserve">. </w:t>
      </w:r>
      <w:proofErr w:type="gramStart"/>
      <w:r w:rsidRPr="00443989">
        <w:rPr>
          <w:rFonts w:ascii="Verdana" w:hAnsi="Verdana"/>
          <w:i/>
        </w:rPr>
        <w:t>And</w:t>
      </w:r>
      <w:proofErr w:type="gramEnd"/>
      <w:r w:rsidRPr="00443989">
        <w:rPr>
          <w:rFonts w:ascii="Verdana" w:hAnsi="Verdana"/>
          <w:i/>
        </w:rPr>
        <w:t xml:space="preserve"> I was left with maths, physics, business and engineering</w:t>
      </w:r>
      <w:r>
        <w:rPr>
          <w:rFonts w:ascii="Verdana" w:hAnsi="Verdana"/>
          <w:i/>
        </w:rPr>
        <w:t xml:space="preserve">. </w:t>
      </w:r>
      <w:proofErr w:type="gramStart"/>
      <w:r>
        <w:rPr>
          <w:rFonts w:ascii="Verdana" w:hAnsi="Verdana"/>
          <w:i/>
        </w:rPr>
        <w:t>A</w:t>
      </w:r>
      <w:r w:rsidRPr="00443989">
        <w:rPr>
          <w:rFonts w:ascii="Verdana" w:hAnsi="Verdana"/>
          <w:i/>
        </w:rPr>
        <w:t>nd</w:t>
      </w:r>
      <w:proofErr w:type="gramEnd"/>
      <w:r w:rsidRPr="00443989">
        <w:rPr>
          <w:rFonts w:ascii="Verdana" w:hAnsi="Verdana"/>
          <w:i/>
        </w:rPr>
        <w:t xml:space="preserve"> engineering combines all of them</w:t>
      </w:r>
      <w:r>
        <w:rPr>
          <w:rFonts w:ascii="Verdana" w:hAnsi="Verdana"/>
        </w:rPr>
        <w:t xml:space="preserve"> (Mechanical engineering student)</w:t>
      </w:r>
      <w:r w:rsidRPr="00443989">
        <w:rPr>
          <w:rFonts w:ascii="Verdana" w:hAnsi="Verdana"/>
        </w:rPr>
        <w:t>.</w:t>
      </w:r>
    </w:p>
    <w:p w:rsidR="00E46F62" w:rsidRDefault="00E46F62" w:rsidP="00E46F62">
      <w:pPr>
        <w:spacing w:after="0" w:line="240" w:lineRule="auto"/>
        <w:ind w:left="720"/>
        <w:jc w:val="both"/>
        <w:rPr>
          <w:rFonts w:ascii="Verdana" w:hAnsi="Verdana"/>
        </w:rPr>
      </w:pPr>
    </w:p>
    <w:p w:rsidR="00E46F62" w:rsidRPr="000C0D0D" w:rsidRDefault="00E46F62" w:rsidP="00E46F62">
      <w:pPr>
        <w:spacing w:after="0" w:line="240" w:lineRule="auto"/>
        <w:ind w:left="720"/>
        <w:jc w:val="both"/>
        <w:rPr>
          <w:rFonts w:ascii="Verdana" w:hAnsi="Verdana"/>
        </w:rPr>
      </w:pPr>
      <w:r w:rsidRPr="000C0D0D">
        <w:rPr>
          <w:rFonts w:ascii="Verdana" w:hAnsi="Verdana"/>
          <w:i/>
        </w:rPr>
        <w:t xml:space="preserve">I did maths and physics </w:t>
      </w:r>
      <w:proofErr w:type="gramStart"/>
      <w:r w:rsidRPr="000C0D0D">
        <w:rPr>
          <w:rFonts w:ascii="Verdana" w:hAnsi="Verdana"/>
          <w:i/>
        </w:rPr>
        <w:t>A</w:t>
      </w:r>
      <w:proofErr w:type="gramEnd"/>
      <w:r w:rsidRPr="000C0D0D">
        <w:rPr>
          <w:rFonts w:ascii="Verdana" w:hAnsi="Verdana"/>
          <w:i/>
        </w:rPr>
        <w:t xml:space="preserve"> level at school and… it’s a fair while since I’ve been at school, so but at that stage I don’t think they did engineering at my school. It was an all-girls grammar school. I </w:t>
      </w:r>
      <w:proofErr w:type="gramStart"/>
      <w:r w:rsidRPr="000C0D0D">
        <w:rPr>
          <w:rFonts w:ascii="Verdana" w:hAnsi="Verdana"/>
          <w:i/>
        </w:rPr>
        <w:t>don’t</w:t>
      </w:r>
      <w:proofErr w:type="gramEnd"/>
      <w:r w:rsidRPr="000C0D0D">
        <w:rPr>
          <w:rFonts w:ascii="Verdana" w:hAnsi="Verdana"/>
          <w:i/>
        </w:rPr>
        <w:t xml:space="preserve"> remember there being any talk about engineering at all really</w:t>
      </w:r>
      <w:r>
        <w:rPr>
          <w:rFonts w:ascii="Verdana" w:hAnsi="Verdana"/>
        </w:rPr>
        <w:t xml:space="preserve"> (Civil engineering student)</w:t>
      </w:r>
      <w:r w:rsidRPr="000C0D0D">
        <w:rPr>
          <w:rFonts w:ascii="Verdana" w:hAnsi="Verdana"/>
        </w:rPr>
        <w:t>.</w:t>
      </w:r>
    </w:p>
    <w:p w:rsidR="00E46F62"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rPr>
      </w:pPr>
      <w:r>
        <w:rPr>
          <w:rFonts w:ascii="Verdana" w:hAnsi="Verdana"/>
        </w:rPr>
        <w:t>Furthermore, i</w:t>
      </w:r>
      <w:r w:rsidRPr="00BE02E3">
        <w:rPr>
          <w:rFonts w:ascii="Verdana" w:hAnsi="Verdana"/>
        </w:rPr>
        <w:t xml:space="preserve">n some cases, </w:t>
      </w:r>
      <w:r>
        <w:rPr>
          <w:rFonts w:ascii="Verdana" w:hAnsi="Verdana"/>
        </w:rPr>
        <w:t xml:space="preserve">teachers and other advisers </w:t>
      </w:r>
      <w:r w:rsidRPr="00BE02E3">
        <w:rPr>
          <w:rFonts w:ascii="Verdana" w:hAnsi="Verdana"/>
        </w:rPr>
        <w:t xml:space="preserve">seemed </w:t>
      </w:r>
      <w:proofErr w:type="gramStart"/>
      <w:r w:rsidRPr="00BE02E3">
        <w:rPr>
          <w:rFonts w:ascii="Verdana" w:hAnsi="Verdana"/>
        </w:rPr>
        <w:t>to actively steer</w:t>
      </w:r>
      <w:proofErr w:type="gramEnd"/>
      <w:r w:rsidRPr="00BE02E3">
        <w:rPr>
          <w:rFonts w:ascii="Verdana" w:hAnsi="Verdana"/>
        </w:rPr>
        <w:t xml:space="preserve"> girls </w:t>
      </w:r>
      <w:r w:rsidRPr="00443989">
        <w:rPr>
          <w:rFonts w:ascii="Verdana" w:hAnsi="Verdana"/>
          <w:i/>
        </w:rPr>
        <w:t>away</w:t>
      </w:r>
      <w:r w:rsidRPr="00BE02E3">
        <w:rPr>
          <w:rFonts w:ascii="Verdana" w:hAnsi="Verdana"/>
        </w:rPr>
        <w:t xml:space="preserve"> from engineering:</w:t>
      </w:r>
    </w:p>
    <w:p w:rsidR="00E46F62"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r w:rsidRPr="000233C3">
        <w:rPr>
          <w:rFonts w:ascii="Verdana" w:hAnsi="Verdana"/>
          <w:i/>
        </w:rPr>
        <w:t xml:space="preserve">I did Design at A level and the boys from there went into engineering but it </w:t>
      </w:r>
      <w:proofErr w:type="gramStart"/>
      <w:r w:rsidRPr="000233C3">
        <w:rPr>
          <w:rFonts w:ascii="Verdana" w:hAnsi="Verdana"/>
          <w:i/>
        </w:rPr>
        <w:t>was never suggested</w:t>
      </w:r>
      <w:proofErr w:type="gramEnd"/>
      <w:r w:rsidRPr="000233C3">
        <w:rPr>
          <w:rFonts w:ascii="Verdana" w:hAnsi="Verdana"/>
          <w:i/>
        </w:rPr>
        <w:t xml:space="preserve"> for me and the other girl on the course. They </w:t>
      </w:r>
      <w:proofErr w:type="gramStart"/>
      <w:r w:rsidRPr="000233C3">
        <w:rPr>
          <w:rFonts w:ascii="Verdana" w:hAnsi="Verdana"/>
          <w:i/>
        </w:rPr>
        <w:t>kind of</w:t>
      </w:r>
      <w:proofErr w:type="gramEnd"/>
      <w:r w:rsidRPr="000233C3">
        <w:rPr>
          <w:rFonts w:ascii="Verdana" w:hAnsi="Verdana"/>
          <w:i/>
        </w:rPr>
        <w:t>… yeah… pointed us more into graphic design and stuff like that instead</w:t>
      </w:r>
      <w:r>
        <w:rPr>
          <w:rFonts w:ascii="Verdana" w:hAnsi="Verdana"/>
        </w:rPr>
        <w:t xml:space="preserve"> (Navigation student)</w:t>
      </w:r>
      <w:r w:rsidRPr="000233C3">
        <w:rPr>
          <w:rFonts w:ascii="Verdana" w:hAnsi="Verdana"/>
        </w:rPr>
        <w:t>.</w:t>
      </w:r>
    </w:p>
    <w:p w:rsidR="00E46F62" w:rsidRDefault="00E46F62" w:rsidP="00E46F62">
      <w:pPr>
        <w:spacing w:after="0" w:line="240" w:lineRule="auto"/>
        <w:jc w:val="both"/>
        <w:rPr>
          <w:rFonts w:ascii="Verdana" w:hAnsi="Verdana"/>
        </w:rPr>
      </w:pPr>
    </w:p>
    <w:p w:rsidR="00E46F62" w:rsidRPr="00700D42" w:rsidRDefault="00E46F62" w:rsidP="00E46F62">
      <w:pPr>
        <w:spacing w:after="0" w:line="240" w:lineRule="auto"/>
        <w:jc w:val="both"/>
        <w:rPr>
          <w:rFonts w:ascii="Verdana" w:hAnsi="Verdana"/>
          <w:b/>
          <w:i/>
        </w:rPr>
      </w:pPr>
      <w:r w:rsidRPr="00700D42">
        <w:rPr>
          <w:rFonts w:ascii="Verdana" w:hAnsi="Verdana"/>
          <w:b/>
          <w:i/>
        </w:rPr>
        <w:t>The image of engineering</w:t>
      </w:r>
    </w:p>
    <w:p w:rsidR="00E46F62" w:rsidRDefault="00E46F62" w:rsidP="00E46F62">
      <w:pPr>
        <w:spacing w:after="0" w:line="240" w:lineRule="auto"/>
        <w:jc w:val="both"/>
        <w:rPr>
          <w:rFonts w:ascii="Verdana" w:hAnsi="Verdana"/>
        </w:rPr>
      </w:pPr>
      <w:r>
        <w:rPr>
          <w:rFonts w:ascii="Verdana" w:hAnsi="Verdana"/>
        </w:rPr>
        <w:t>Many participants agreed that most people are not</w:t>
      </w:r>
      <w:r w:rsidRPr="00666D0F">
        <w:rPr>
          <w:rFonts w:ascii="Verdana" w:hAnsi="Verdana"/>
        </w:rPr>
        <w:t xml:space="preserve"> sure what an engineer does</w:t>
      </w:r>
      <w:r>
        <w:rPr>
          <w:rFonts w:ascii="Verdana" w:hAnsi="Verdana"/>
        </w:rPr>
        <w:t>, or there is a common misperception that an engineer is a car mechanic</w:t>
      </w:r>
    </w:p>
    <w:p w:rsidR="00E46F62" w:rsidRDefault="00E46F62" w:rsidP="00E46F62">
      <w:pPr>
        <w:spacing w:after="0" w:line="240" w:lineRule="auto"/>
        <w:jc w:val="both"/>
        <w:rPr>
          <w:rFonts w:ascii="Verdana" w:hAnsi="Verdana"/>
        </w:rPr>
      </w:pPr>
    </w:p>
    <w:p w:rsidR="00E46F62" w:rsidRPr="00C03EC4" w:rsidRDefault="00E46F62" w:rsidP="00E46F62">
      <w:pPr>
        <w:spacing w:after="0" w:line="240" w:lineRule="auto"/>
        <w:ind w:left="720"/>
        <w:jc w:val="both"/>
        <w:rPr>
          <w:rFonts w:ascii="Verdana" w:hAnsi="Verdana"/>
          <w:i/>
        </w:rPr>
      </w:pPr>
      <w:r w:rsidRPr="004B502B">
        <w:rPr>
          <w:rFonts w:ascii="Verdana" w:hAnsi="Verdana"/>
          <w:b/>
        </w:rPr>
        <w:lastRenderedPageBreak/>
        <w:t>Participant 1</w:t>
      </w:r>
      <w:r>
        <w:rPr>
          <w:rFonts w:ascii="Verdana" w:hAnsi="Verdana"/>
        </w:rPr>
        <w:t xml:space="preserve">: </w:t>
      </w:r>
      <w:r w:rsidRPr="00C03EC4">
        <w:rPr>
          <w:rFonts w:ascii="Verdana" w:hAnsi="Verdana"/>
          <w:i/>
        </w:rPr>
        <w:t xml:space="preserve">But </w:t>
      </w:r>
      <w:proofErr w:type="gramStart"/>
      <w:r w:rsidRPr="00C03EC4">
        <w:rPr>
          <w:rFonts w:ascii="Verdana" w:hAnsi="Verdana"/>
          <w:i/>
        </w:rPr>
        <w:t>no-one</w:t>
      </w:r>
      <w:proofErr w:type="gramEnd"/>
      <w:r w:rsidRPr="00C03EC4">
        <w:rPr>
          <w:rFonts w:ascii="Verdana" w:hAnsi="Verdana"/>
          <w:i/>
        </w:rPr>
        <w:t xml:space="preserve"> really understood what an engineer was either. So I still remember one of the girls like “oh what are you doing when you leave?” I was </w:t>
      </w:r>
      <w:proofErr w:type="gramStart"/>
      <w:r w:rsidRPr="00C03EC4">
        <w:rPr>
          <w:rFonts w:ascii="Verdana" w:hAnsi="Verdana"/>
          <w:i/>
        </w:rPr>
        <w:t>like:</w:t>
      </w:r>
      <w:proofErr w:type="gramEnd"/>
      <w:r w:rsidRPr="00C03EC4">
        <w:rPr>
          <w:rFonts w:ascii="Verdana" w:hAnsi="Verdana"/>
          <w:i/>
        </w:rPr>
        <w:t xml:space="preserve"> “Oh I’m going to </w:t>
      </w:r>
      <w:proofErr w:type="spellStart"/>
      <w:r w:rsidRPr="00C03EC4">
        <w:rPr>
          <w:rFonts w:ascii="Verdana" w:hAnsi="Verdana"/>
          <w:i/>
        </w:rPr>
        <w:t>uni</w:t>
      </w:r>
      <w:proofErr w:type="spellEnd"/>
      <w:r w:rsidRPr="00C03EC4">
        <w:rPr>
          <w:rFonts w:ascii="Verdana" w:hAnsi="Verdana"/>
          <w:i/>
        </w:rPr>
        <w:t xml:space="preserve">, I’m going to study mechanical engineering” and she was like “so you’re going to fix cars and stuff?” I was like “not really”, </w:t>
      </w:r>
      <w:proofErr w:type="gramStart"/>
      <w:r w:rsidRPr="00C03EC4">
        <w:rPr>
          <w:rFonts w:ascii="Verdana" w:hAnsi="Verdana"/>
          <w:i/>
        </w:rPr>
        <w:t>I’m</w:t>
      </w:r>
      <w:proofErr w:type="gramEnd"/>
      <w:r w:rsidRPr="00C03EC4">
        <w:rPr>
          <w:rFonts w:ascii="Verdana" w:hAnsi="Verdana"/>
          <w:i/>
        </w:rPr>
        <w:t xml:space="preserve"> like: “I’m more likely to be designing them than fixing them, but sure, whatever! </w:t>
      </w:r>
      <w:proofErr w:type="gramStart"/>
      <w:r w:rsidRPr="00C03EC4">
        <w:rPr>
          <w:rFonts w:ascii="Verdana" w:hAnsi="Verdana"/>
          <w:i/>
        </w:rPr>
        <w:t>So</w:t>
      </w:r>
      <w:proofErr w:type="gramEnd"/>
      <w:r w:rsidRPr="00C03EC4">
        <w:rPr>
          <w:rFonts w:ascii="Verdana" w:hAnsi="Verdana"/>
          <w:i/>
        </w:rPr>
        <w:t xml:space="preserve"> they didn’t understand what I was doing at all.</w:t>
      </w:r>
    </w:p>
    <w:p w:rsidR="00E46F62" w:rsidRDefault="00E46F62" w:rsidP="00E46F62">
      <w:pPr>
        <w:spacing w:after="0" w:line="240" w:lineRule="auto"/>
        <w:ind w:left="720"/>
        <w:jc w:val="both"/>
        <w:rPr>
          <w:rFonts w:ascii="Verdana" w:hAnsi="Verdana"/>
        </w:rPr>
      </w:pPr>
      <w:r w:rsidRPr="004B502B">
        <w:rPr>
          <w:rFonts w:ascii="Verdana" w:hAnsi="Verdana"/>
          <w:b/>
        </w:rPr>
        <w:t>Participant 2</w:t>
      </w:r>
      <w:r>
        <w:rPr>
          <w:rFonts w:ascii="Verdana" w:hAnsi="Verdana"/>
        </w:rPr>
        <w:t xml:space="preserve">: </w:t>
      </w:r>
      <w:r w:rsidRPr="004B502B">
        <w:rPr>
          <w:rFonts w:ascii="Verdana" w:hAnsi="Verdana"/>
          <w:i/>
        </w:rPr>
        <w:t>I</w:t>
      </w:r>
      <w:r>
        <w:rPr>
          <w:rFonts w:ascii="Verdana" w:hAnsi="Verdana"/>
          <w:i/>
        </w:rPr>
        <w:t xml:space="preserve"> also had that. So i</w:t>
      </w:r>
      <w:r w:rsidRPr="004B502B">
        <w:rPr>
          <w:rFonts w:ascii="Verdana" w:hAnsi="Verdana"/>
          <w:i/>
        </w:rPr>
        <w:t>n my gap year I worked on a golf club and I was saying I’m on a gap year and like ‘I’m doing mechanical engineering’ and they were like ‘oh you can go and fix my car, it’s just parked outside’ and I was like ‘no</w:t>
      </w:r>
      <w:r>
        <w:rPr>
          <w:rFonts w:ascii="Verdana" w:hAnsi="Verdana"/>
        </w:rPr>
        <w:t>!’</w:t>
      </w:r>
    </w:p>
    <w:p w:rsidR="00E46F62" w:rsidRDefault="00E46F62" w:rsidP="00E46F62">
      <w:pPr>
        <w:spacing w:after="0" w:line="240" w:lineRule="auto"/>
        <w:ind w:left="720"/>
        <w:jc w:val="both"/>
        <w:rPr>
          <w:rFonts w:ascii="Verdana" w:hAnsi="Verdana"/>
        </w:rPr>
      </w:pPr>
      <w:r w:rsidRPr="004B502B">
        <w:rPr>
          <w:rFonts w:ascii="Verdana" w:hAnsi="Verdana"/>
          <w:b/>
        </w:rPr>
        <w:t>Participant 3</w:t>
      </w:r>
      <w:r>
        <w:rPr>
          <w:rFonts w:ascii="Verdana" w:hAnsi="Verdana"/>
        </w:rPr>
        <w:t xml:space="preserve">: </w:t>
      </w:r>
      <w:proofErr w:type="gramStart"/>
      <w:r w:rsidRPr="004B502B">
        <w:rPr>
          <w:rFonts w:ascii="Verdana" w:hAnsi="Verdana"/>
          <w:i/>
        </w:rPr>
        <w:t>I’ve</w:t>
      </w:r>
      <w:proofErr w:type="gramEnd"/>
      <w:r w:rsidRPr="004B502B">
        <w:rPr>
          <w:rFonts w:ascii="Verdana" w:hAnsi="Verdana"/>
          <w:i/>
        </w:rPr>
        <w:t xml:space="preserve"> had that as well</w:t>
      </w:r>
      <w:r>
        <w:rPr>
          <w:rFonts w:ascii="Verdana" w:hAnsi="Verdana"/>
        </w:rPr>
        <w:t>.</w:t>
      </w:r>
    </w:p>
    <w:p w:rsidR="00E46F62" w:rsidRDefault="00E46F62" w:rsidP="00E46F62">
      <w:pPr>
        <w:spacing w:after="0" w:line="240" w:lineRule="auto"/>
        <w:ind w:firstLine="720"/>
        <w:jc w:val="both"/>
        <w:rPr>
          <w:rFonts w:ascii="Verdana" w:hAnsi="Verdana"/>
        </w:rPr>
      </w:pPr>
      <w:r>
        <w:rPr>
          <w:rFonts w:ascii="Verdana" w:hAnsi="Verdana"/>
        </w:rPr>
        <w:t>(Mechanical engineering students).</w:t>
      </w:r>
    </w:p>
    <w:p w:rsidR="00E46F62"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rPr>
      </w:pPr>
      <w:r>
        <w:rPr>
          <w:rFonts w:ascii="Verdana" w:hAnsi="Verdana"/>
        </w:rPr>
        <w:t xml:space="preserve">Conversely, some participants mentioned that engineering </w:t>
      </w:r>
      <w:proofErr w:type="gramStart"/>
      <w:r>
        <w:rPr>
          <w:rFonts w:ascii="Verdana" w:hAnsi="Verdana"/>
        </w:rPr>
        <w:t>is perceived</w:t>
      </w:r>
      <w:proofErr w:type="gramEnd"/>
      <w:r>
        <w:rPr>
          <w:rFonts w:ascii="Verdana" w:hAnsi="Verdana"/>
        </w:rPr>
        <w:t xml:space="preserve"> as a ‘difficult’ subject to get into – particularly because of the belief that you need to be a high achiever in mathematics:</w:t>
      </w:r>
    </w:p>
    <w:p w:rsidR="00E46F62" w:rsidRPr="00666D0F" w:rsidRDefault="00E46F62" w:rsidP="00E46F62">
      <w:pPr>
        <w:spacing w:after="0" w:line="240" w:lineRule="auto"/>
        <w:jc w:val="both"/>
        <w:rPr>
          <w:rFonts w:ascii="Verdana" w:hAnsi="Verdana"/>
        </w:rPr>
      </w:pPr>
    </w:p>
    <w:p w:rsidR="00E46F62" w:rsidRPr="004B31ED" w:rsidRDefault="00E46F62" w:rsidP="00E46F62">
      <w:pPr>
        <w:spacing w:after="0" w:line="240" w:lineRule="auto"/>
        <w:ind w:left="720"/>
        <w:jc w:val="both"/>
        <w:rPr>
          <w:rFonts w:ascii="Verdana" w:hAnsi="Verdana"/>
        </w:rPr>
      </w:pPr>
      <w:r>
        <w:rPr>
          <w:rFonts w:ascii="Verdana" w:hAnsi="Verdana"/>
          <w:b/>
        </w:rPr>
        <w:t>Participant 1</w:t>
      </w:r>
      <w:r w:rsidRPr="004B31ED">
        <w:rPr>
          <w:rFonts w:ascii="Verdana" w:hAnsi="Verdana"/>
          <w:b/>
        </w:rPr>
        <w:t>:</w:t>
      </w:r>
      <w:r w:rsidRPr="004B31ED">
        <w:rPr>
          <w:rFonts w:ascii="Verdana" w:hAnsi="Verdana"/>
        </w:rPr>
        <w:t xml:space="preserve"> </w:t>
      </w:r>
      <w:r w:rsidRPr="004B31ED">
        <w:rPr>
          <w:rFonts w:ascii="Verdana" w:hAnsi="Verdana"/>
          <w:i/>
        </w:rPr>
        <w:t>I think the teachers think it and I think the students think “if I’m not an absolute mathematics genius, I can’t study engineering” it’s already kind of put up there with like being a doctor you know, it’s like almost unattainable unless you’re in the top ten per cent of the school….</w:t>
      </w:r>
    </w:p>
    <w:p w:rsidR="00E46F62" w:rsidRPr="004B31ED" w:rsidRDefault="00E46F62" w:rsidP="00E46F62">
      <w:pPr>
        <w:spacing w:after="0" w:line="240" w:lineRule="auto"/>
        <w:ind w:left="720"/>
        <w:jc w:val="both"/>
        <w:rPr>
          <w:rFonts w:ascii="Verdana" w:hAnsi="Verdana"/>
        </w:rPr>
      </w:pPr>
      <w:r>
        <w:rPr>
          <w:rFonts w:ascii="Verdana" w:hAnsi="Verdana"/>
          <w:b/>
        </w:rPr>
        <w:t>Participant 2</w:t>
      </w:r>
      <w:r w:rsidRPr="004B31ED">
        <w:rPr>
          <w:rFonts w:ascii="Verdana" w:hAnsi="Verdana"/>
        </w:rPr>
        <w:t xml:space="preserve">: </w:t>
      </w:r>
      <w:r w:rsidRPr="004B31ED">
        <w:rPr>
          <w:rFonts w:ascii="Verdana" w:hAnsi="Verdana"/>
          <w:i/>
        </w:rPr>
        <w:t>they do like to make it more like “oh it’s too complicated, you can’t do that” sort of thing…</w:t>
      </w:r>
    </w:p>
    <w:p w:rsidR="00E46F62" w:rsidRPr="004B31ED" w:rsidRDefault="00E46F62" w:rsidP="00E46F62">
      <w:pPr>
        <w:spacing w:after="0" w:line="240" w:lineRule="auto"/>
        <w:ind w:left="720"/>
        <w:jc w:val="both"/>
        <w:rPr>
          <w:rFonts w:ascii="Verdana" w:hAnsi="Verdana"/>
        </w:rPr>
      </w:pPr>
      <w:r>
        <w:rPr>
          <w:rFonts w:ascii="Verdana" w:hAnsi="Verdana"/>
          <w:b/>
        </w:rPr>
        <w:t>Participant 3</w:t>
      </w:r>
      <w:r w:rsidRPr="004B31ED">
        <w:rPr>
          <w:rFonts w:ascii="Verdana" w:hAnsi="Verdana"/>
          <w:b/>
        </w:rPr>
        <w:t>:</w:t>
      </w:r>
      <w:r w:rsidRPr="004B31ED">
        <w:rPr>
          <w:rFonts w:ascii="Verdana" w:hAnsi="Verdana"/>
        </w:rPr>
        <w:t xml:space="preserve"> </w:t>
      </w:r>
      <w:r w:rsidRPr="004B31ED">
        <w:rPr>
          <w:rFonts w:ascii="Verdana" w:hAnsi="Verdana"/>
          <w:i/>
        </w:rPr>
        <w:t>Yeah, they put it on a pedestal, like I found like if I say to people “I’m doing engineering”, they’re like “oh really</w:t>
      </w:r>
      <w:proofErr w:type="gramStart"/>
      <w:r w:rsidRPr="004B31ED">
        <w:rPr>
          <w:rFonts w:ascii="Verdana" w:hAnsi="Verdana"/>
          <w:i/>
        </w:rPr>
        <w:t>?!</w:t>
      </w:r>
      <w:proofErr w:type="gramEnd"/>
      <w:r w:rsidRPr="004B31ED">
        <w:rPr>
          <w:rFonts w:ascii="Verdana" w:hAnsi="Verdana"/>
          <w:i/>
        </w:rPr>
        <w:t xml:space="preserve">”, such shock. </w:t>
      </w:r>
      <w:proofErr w:type="gramStart"/>
      <w:r w:rsidRPr="004B31ED">
        <w:rPr>
          <w:rFonts w:ascii="Verdana" w:hAnsi="Verdana"/>
          <w:i/>
        </w:rPr>
        <w:t>And</w:t>
      </w:r>
      <w:proofErr w:type="gramEnd"/>
      <w:r w:rsidRPr="004B31ED">
        <w:rPr>
          <w:rFonts w:ascii="Verdana" w:hAnsi="Verdana"/>
          <w:i/>
        </w:rPr>
        <w:t xml:space="preserve"> it’s like “thanks”, but it’s do-able.</w:t>
      </w:r>
    </w:p>
    <w:p w:rsidR="00E46F62" w:rsidRDefault="00E46F62" w:rsidP="00E46F62">
      <w:pPr>
        <w:spacing w:after="0" w:line="240" w:lineRule="auto"/>
        <w:jc w:val="both"/>
        <w:rPr>
          <w:rFonts w:ascii="Verdana" w:hAnsi="Verdana"/>
          <w:b/>
          <w:i/>
        </w:rPr>
      </w:pPr>
    </w:p>
    <w:p w:rsidR="00E46F62" w:rsidRPr="006C59B8" w:rsidRDefault="00E46F62" w:rsidP="00E46F62">
      <w:pPr>
        <w:spacing w:after="0" w:line="240" w:lineRule="auto"/>
        <w:jc w:val="both"/>
        <w:rPr>
          <w:rFonts w:ascii="Verdana" w:hAnsi="Verdana"/>
          <w:b/>
          <w:i/>
        </w:rPr>
      </w:pPr>
      <w:r>
        <w:rPr>
          <w:rFonts w:ascii="Verdana" w:hAnsi="Verdana"/>
          <w:b/>
          <w:i/>
        </w:rPr>
        <w:t>Encouragement by family</w:t>
      </w:r>
    </w:p>
    <w:p w:rsidR="00E46F62" w:rsidRDefault="00E46F62" w:rsidP="00E46F62">
      <w:pPr>
        <w:spacing w:after="0" w:line="240" w:lineRule="auto"/>
        <w:jc w:val="both"/>
        <w:rPr>
          <w:rFonts w:ascii="Verdana" w:hAnsi="Verdana"/>
        </w:rPr>
      </w:pPr>
      <w:r>
        <w:rPr>
          <w:rFonts w:ascii="Verdana" w:hAnsi="Verdana"/>
        </w:rPr>
        <w:t>However, several of the participants</w:t>
      </w:r>
      <w:r w:rsidRPr="00970448">
        <w:rPr>
          <w:rFonts w:ascii="Verdana" w:hAnsi="Verdana"/>
        </w:rPr>
        <w:t xml:space="preserve"> had relatives who were engineers </w:t>
      </w:r>
      <w:r>
        <w:rPr>
          <w:rFonts w:ascii="Verdana" w:hAnsi="Verdana"/>
        </w:rPr>
        <w:t>or had some connection to engineering</w:t>
      </w:r>
      <w:r w:rsidRPr="00970448">
        <w:rPr>
          <w:rFonts w:ascii="Verdana" w:hAnsi="Verdana"/>
        </w:rPr>
        <w:t>.</w:t>
      </w:r>
      <w:r>
        <w:rPr>
          <w:rFonts w:ascii="Verdana" w:hAnsi="Verdana"/>
        </w:rPr>
        <w:t xml:space="preserve">  In most of these cases, they had often been encouraged to consider engineering:</w:t>
      </w:r>
    </w:p>
    <w:p w:rsidR="00E46F62"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sidRPr="00FE43FC">
        <w:rPr>
          <w:rFonts w:ascii="Verdana" w:hAnsi="Verdana"/>
          <w:i/>
        </w:rPr>
        <w:t>I was going to university open day and I’d put down architecture ….like I was so ready to do architecture and we ha</w:t>
      </w:r>
      <w:r>
        <w:rPr>
          <w:rFonts w:ascii="Verdana" w:hAnsi="Verdana"/>
          <w:i/>
        </w:rPr>
        <w:t>d to put down a second course a</w:t>
      </w:r>
      <w:r w:rsidRPr="00FE43FC">
        <w:rPr>
          <w:rFonts w:ascii="Verdana" w:hAnsi="Verdana"/>
          <w:i/>
        </w:rPr>
        <w:t xml:space="preserve">nd I was going with my dad and my dad was like “yeah, why don’t you put down mechanical engineering?” </w:t>
      </w:r>
      <w:proofErr w:type="gramStart"/>
      <w:r w:rsidRPr="00FE43FC">
        <w:rPr>
          <w:rFonts w:ascii="Verdana" w:hAnsi="Verdana"/>
          <w:i/>
        </w:rPr>
        <w:t>And</w:t>
      </w:r>
      <w:proofErr w:type="gramEnd"/>
      <w:r w:rsidRPr="00FE43FC">
        <w:rPr>
          <w:rFonts w:ascii="Verdana" w:hAnsi="Verdana"/>
          <w:i/>
        </w:rPr>
        <w:t xml:space="preserve"> I was just like “dad what is that, I’m not going to put that down”.  </w:t>
      </w:r>
      <w:proofErr w:type="gramStart"/>
      <w:r w:rsidRPr="00FE43FC">
        <w:rPr>
          <w:rFonts w:ascii="Verdana" w:hAnsi="Verdana"/>
          <w:i/>
        </w:rPr>
        <w:t>And</w:t>
      </w:r>
      <w:proofErr w:type="gramEnd"/>
      <w:r w:rsidRPr="00FE43FC">
        <w:rPr>
          <w:rFonts w:ascii="Verdana" w:hAnsi="Verdana"/>
          <w:i/>
        </w:rPr>
        <w:t xml:space="preserve"> later on I found out that my dad actually did mechanical engineering as well. …. But anyway, he asked me to put it down and I did and we ended up going to the engineering talk first and I was fascinated</w:t>
      </w:r>
      <w:proofErr w:type="gramStart"/>
      <w:r w:rsidRPr="00FE43FC">
        <w:rPr>
          <w:rFonts w:ascii="Verdana" w:hAnsi="Verdana"/>
          <w:i/>
        </w:rPr>
        <w:t>!,</w:t>
      </w:r>
      <w:proofErr w:type="gramEnd"/>
      <w:r w:rsidRPr="00FE43FC">
        <w:rPr>
          <w:rFonts w:ascii="Verdana" w:hAnsi="Verdana"/>
          <w:i/>
        </w:rPr>
        <w:t xml:space="preserve"> it sounds cheesy but that is literally what it was</w:t>
      </w:r>
      <w:r>
        <w:rPr>
          <w:rFonts w:ascii="Verdana" w:hAnsi="Verdana"/>
        </w:rPr>
        <w:t xml:space="preserve"> (Mechanical engineering student)</w:t>
      </w:r>
    </w:p>
    <w:p w:rsidR="00E46F62" w:rsidRDefault="00E46F62" w:rsidP="00E46F62">
      <w:pPr>
        <w:spacing w:after="0" w:line="240" w:lineRule="auto"/>
        <w:ind w:left="720"/>
        <w:jc w:val="both"/>
        <w:rPr>
          <w:rFonts w:ascii="Verdana" w:hAnsi="Verdana"/>
        </w:rPr>
      </w:pPr>
    </w:p>
    <w:p w:rsidR="00E46F62" w:rsidRPr="00485AB3" w:rsidRDefault="00E46F62" w:rsidP="00E46F62">
      <w:pPr>
        <w:spacing w:after="0" w:line="240" w:lineRule="auto"/>
        <w:ind w:left="720"/>
        <w:jc w:val="both"/>
        <w:rPr>
          <w:rFonts w:ascii="Verdana" w:hAnsi="Verdana"/>
        </w:rPr>
      </w:pPr>
      <w:r w:rsidRPr="00485AB3">
        <w:rPr>
          <w:rFonts w:ascii="Verdana" w:hAnsi="Verdana"/>
          <w:i/>
        </w:rPr>
        <w:t>…</w:t>
      </w:r>
      <w:proofErr w:type="gramStart"/>
      <w:r w:rsidRPr="00485AB3">
        <w:rPr>
          <w:rFonts w:ascii="Verdana" w:hAnsi="Verdana"/>
          <w:i/>
        </w:rPr>
        <w:t>actually</w:t>
      </w:r>
      <w:proofErr w:type="gramEnd"/>
      <w:r w:rsidRPr="00485AB3">
        <w:rPr>
          <w:rFonts w:ascii="Verdana" w:hAnsi="Verdana"/>
          <w:i/>
        </w:rPr>
        <w:t xml:space="preserve"> it was my mum. She said if she had her </w:t>
      </w:r>
      <w:proofErr w:type="gramStart"/>
      <w:r w:rsidRPr="00485AB3">
        <w:rPr>
          <w:rFonts w:ascii="Verdana" w:hAnsi="Verdana"/>
          <w:i/>
        </w:rPr>
        <w:t>time</w:t>
      </w:r>
      <w:proofErr w:type="gramEnd"/>
      <w:r w:rsidRPr="00485AB3">
        <w:rPr>
          <w:rFonts w:ascii="Verdana" w:hAnsi="Verdana"/>
          <w:i/>
        </w:rPr>
        <w:t xml:space="preserve"> again she’d go and be an engineer.  </w:t>
      </w:r>
      <w:proofErr w:type="gramStart"/>
      <w:r w:rsidRPr="00485AB3">
        <w:rPr>
          <w:rFonts w:ascii="Verdana" w:hAnsi="Verdana"/>
          <w:i/>
        </w:rPr>
        <w:t>And</w:t>
      </w:r>
      <w:proofErr w:type="gramEnd"/>
      <w:r w:rsidRPr="00485AB3">
        <w:rPr>
          <w:rFonts w:ascii="Verdana" w:hAnsi="Verdana"/>
          <w:i/>
        </w:rPr>
        <w:t xml:space="preserve"> I found that… I was </w:t>
      </w:r>
      <w:proofErr w:type="gramStart"/>
      <w:r w:rsidRPr="00485AB3">
        <w:rPr>
          <w:rFonts w:ascii="Verdana" w:hAnsi="Verdana"/>
          <w:i/>
        </w:rPr>
        <w:t>like:</w:t>
      </w:r>
      <w:proofErr w:type="gramEnd"/>
      <w:r w:rsidRPr="00485AB3">
        <w:rPr>
          <w:rFonts w:ascii="Verdana" w:hAnsi="Verdana"/>
          <w:i/>
        </w:rPr>
        <w:t xml:space="preserve"> “well what is engineering then?” So yeah, looked into it and thought actually this could be quite interesting</w:t>
      </w:r>
      <w:r>
        <w:rPr>
          <w:rFonts w:ascii="Verdana" w:hAnsi="Verdana"/>
        </w:rPr>
        <w:t xml:space="preserve"> (Mechanical Engineering student)</w:t>
      </w:r>
      <w:r w:rsidRPr="00485AB3">
        <w:rPr>
          <w:rFonts w:ascii="Verdana" w:hAnsi="Verdana"/>
        </w:rPr>
        <w:t>.</w:t>
      </w:r>
    </w:p>
    <w:p w:rsidR="00E46F62" w:rsidRPr="00666D0F" w:rsidRDefault="00E46F62" w:rsidP="00E46F62">
      <w:pPr>
        <w:spacing w:after="0" w:line="240" w:lineRule="auto"/>
        <w:jc w:val="both"/>
        <w:rPr>
          <w:rFonts w:ascii="Verdana" w:hAnsi="Verdana"/>
        </w:rPr>
      </w:pPr>
    </w:p>
    <w:p w:rsidR="00E46F62" w:rsidRDefault="00E46F62" w:rsidP="00E46F62">
      <w:pPr>
        <w:spacing w:after="0" w:line="240" w:lineRule="auto"/>
        <w:jc w:val="both"/>
        <w:rPr>
          <w:rFonts w:ascii="Verdana" w:hAnsi="Verdana"/>
          <w:b/>
          <w:i/>
        </w:rPr>
      </w:pPr>
      <w:r>
        <w:rPr>
          <w:rFonts w:ascii="Verdana" w:hAnsi="Verdana"/>
          <w:b/>
          <w:i/>
        </w:rPr>
        <w:t>An i</w:t>
      </w:r>
      <w:r w:rsidRPr="006C59B8">
        <w:rPr>
          <w:rFonts w:ascii="Verdana" w:hAnsi="Verdana"/>
          <w:b/>
          <w:i/>
        </w:rPr>
        <w:t>nauthentic choice for girls</w:t>
      </w:r>
      <w:r>
        <w:rPr>
          <w:rFonts w:ascii="Verdana" w:hAnsi="Verdana"/>
          <w:b/>
          <w:i/>
        </w:rPr>
        <w:t>?</w:t>
      </w:r>
    </w:p>
    <w:p w:rsidR="00E46F62" w:rsidRDefault="00E46F62" w:rsidP="00E46F62">
      <w:pPr>
        <w:spacing w:after="0" w:line="240" w:lineRule="auto"/>
        <w:jc w:val="both"/>
        <w:rPr>
          <w:rFonts w:ascii="Verdana" w:hAnsi="Verdana"/>
        </w:rPr>
      </w:pPr>
      <w:r>
        <w:rPr>
          <w:rFonts w:ascii="Verdana" w:hAnsi="Verdana"/>
        </w:rPr>
        <w:t>Some of the women had faced reactions from others to their choice of A-levels or degrees, whether this was surprise, or bemusement. This served to remind them that their choice is atypical:</w:t>
      </w:r>
    </w:p>
    <w:p w:rsidR="00E46F62" w:rsidRDefault="00E46F62" w:rsidP="00E46F62">
      <w:pPr>
        <w:spacing w:after="0" w:line="240" w:lineRule="auto"/>
        <w:ind w:left="720"/>
        <w:jc w:val="both"/>
        <w:rPr>
          <w:rFonts w:ascii="Verdana" w:hAnsi="Verdana"/>
        </w:rPr>
      </w:pPr>
      <w:r>
        <w:rPr>
          <w:rFonts w:ascii="Verdana" w:hAnsi="Verdana"/>
        </w:rPr>
        <w:lastRenderedPageBreak/>
        <w:t>…</w:t>
      </w:r>
      <w:r w:rsidRPr="004B31ED">
        <w:rPr>
          <w:rFonts w:ascii="Verdana" w:hAnsi="Verdana"/>
          <w:i/>
        </w:rPr>
        <w:t>I</w:t>
      </w:r>
      <w:r>
        <w:rPr>
          <w:rFonts w:ascii="Verdana" w:hAnsi="Verdana"/>
        </w:rPr>
        <w:t xml:space="preserve"> </w:t>
      </w:r>
      <w:r w:rsidRPr="00903A8D">
        <w:rPr>
          <w:rFonts w:ascii="Verdana" w:hAnsi="Verdana"/>
          <w:i/>
        </w:rPr>
        <w:t>was met with surprise when</w:t>
      </w:r>
      <w:r>
        <w:rPr>
          <w:rFonts w:ascii="Verdana" w:hAnsi="Verdana"/>
          <w:i/>
        </w:rPr>
        <w:t xml:space="preserve"> I</w:t>
      </w:r>
      <w:r w:rsidRPr="00903A8D">
        <w:rPr>
          <w:rFonts w:ascii="Verdana" w:hAnsi="Verdana"/>
          <w:i/>
        </w:rPr>
        <w:t xml:space="preserve"> picked maths and physics A level, </w:t>
      </w:r>
      <w:proofErr w:type="gramStart"/>
      <w:r w:rsidRPr="00903A8D">
        <w:rPr>
          <w:rFonts w:ascii="Verdana" w:hAnsi="Verdana"/>
          <w:i/>
        </w:rPr>
        <w:t>doesn’t</w:t>
      </w:r>
      <w:proofErr w:type="gramEnd"/>
      <w:r w:rsidRPr="00903A8D">
        <w:rPr>
          <w:rFonts w:ascii="Verdana" w:hAnsi="Verdana"/>
          <w:i/>
        </w:rPr>
        <w:t xml:space="preserve"> seem natural. In a way it’s nice</w:t>
      </w:r>
      <w:r>
        <w:rPr>
          <w:rFonts w:ascii="Verdana" w:hAnsi="Verdana"/>
          <w:i/>
        </w:rPr>
        <w:t xml:space="preserve">, </w:t>
      </w:r>
      <w:proofErr w:type="spellStart"/>
      <w:r>
        <w:rPr>
          <w:rFonts w:ascii="Verdana" w:hAnsi="Verdana"/>
          <w:i/>
        </w:rPr>
        <w:t>‘</w:t>
      </w:r>
      <w:proofErr w:type="gramStart"/>
      <w:r>
        <w:rPr>
          <w:rFonts w:ascii="Verdana" w:hAnsi="Verdana"/>
          <w:i/>
        </w:rPr>
        <w:t>cause</w:t>
      </w:r>
      <w:proofErr w:type="spellEnd"/>
      <w:proofErr w:type="gramEnd"/>
      <w:r>
        <w:rPr>
          <w:rFonts w:ascii="Verdana" w:hAnsi="Verdana"/>
          <w:i/>
        </w:rPr>
        <w:t xml:space="preserve"> people are impressed. B</w:t>
      </w:r>
      <w:r w:rsidRPr="00903A8D">
        <w:rPr>
          <w:rFonts w:ascii="Verdana" w:hAnsi="Verdana"/>
          <w:i/>
        </w:rPr>
        <w:t>ut it shouldn’t be any different</w:t>
      </w:r>
      <w:r>
        <w:rPr>
          <w:rFonts w:ascii="Verdana" w:hAnsi="Verdana"/>
        </w:rPr>
        <w:t>” (Civil engineering student).</w:t>
      </w:r>
    </w:p>
    <w:p w:rsidR="00E46F62" w:rsidRDefault="00E46F62" w:rsidP="00E46F62">
      <w:pPr>
        <w:spacing w:after="0" w:line="240" w:lineRule="auto"/>
        <w:jc w:val="both"/>
        <w:rPr>
          <w:rFonts w:ascii="Verdana" w:hAnsi="Verdana"/>
        </w:rPr>
      </w:pPr>
    </w:p>
    <w:p w:rsidR="00E46F62" w:rsidRPr="00171751" w:rsidRDefault="00E46F62" w:rsidP="00E46F62">
      <w:pPr>
        <w:spacing w:after="0" w:line="240" w:lineRule="auto"/>
        <w:ind w:left="720"/>
        <w:jc w:val="both"/>
        <w:rPr>
          <w:rFonts w:ascii="Verdana" w:hAnsi="Verdana"/>
          <w:i/>
        </w:rPr>
      </w:pPr>
      <w:r w:rsidRPr="00171751">
        <w:rPr>
          <w:rFonts w:ascii="Verdana" w:hAnsi="Verdana"/>
          <w:i/>
        </w:rPr>
        <w:t xml:space="preserve">I actually spoke to an actual civil engineer that came to the school to visit, you know, like careers. </w:t>
      </w:r>
      <w:proofErr w:type="gramStart"/>
      <w:r w:rsidRPr="00171751">
        <w:rPr>
          <w:rFonts w:ascii="Verdana" w:hAnsi="Verdana"/>
          <w:i/>
        </w:rPr>
        <w:t>And</w:t>
      </w:r>
      <w:proofErr w:type="gramEnd"/>
      <w:r w:rsidRPr="00171751">
        <w:rPr>
          <w:rFonts w:ascii="Verdana" w:hAnsi="Verdana"/>
          <w:i/>
        </w:rPr>
        <w:t xml:space="preserve"> he was speaking about it and he was like </w:t>
      </w:r>
      <w:r>
        <w:rPr>
          <w:rFonts w:ascii="Verdana" w:hAnsi="Verdana"/>
          <w:i/>
        </w:rPr>
        <w:t>it’s</w:t>
      </w:r>
      <w:r w:rsidRPr="00171751">
        <w:rPr>
          <w:rFonts w:ascii="Verdana" w:hAnsi="Verdana"/>
          <w:i/>
        </w:rPr>
        <w:t xml:space="preserve"> rare for a girl to go into it, safety reasons and stuff like that. </w:t>
      </w:r>
      <w:proofErr w:type="gramStart"/>
      <w:r w:rsidRPr="00171751">
        <w:rPr>
          <w:rFonts w:ascii="Verdana" w:hAnsi="Verdana"/>
          <w:i/>
        </w:rPr>
        <w:t>And</w:t>
      </w:r>
      <w:proofErr w:type="gramEnd"/>
      <w:r w:rsidRPr="00171751">
        <w:rPr>
          <w:rFonts w:ascii="Verdana" w:hAnsi="Verdana"/>
          <w:i/>
        </w:rPr>
        <w:t xml:space="preserve"> I was like </w:t>
      </w:r>
      <w:r>
        <w:rPr>
          <w:rFonts w:ascii="Verdana" w:hAnsi="Verdana"/>
          <w:i/>
        </w:rPr>
        <w:t>“</w:t>
      </w:r>
      <w:proofErr w:type="spellStart"/>
      <w:r w:rsidRPr="00171751">
        <w:rPr>
          <w:rFonts w:ascii="Verdana" w:hAnsi="Verdana"/>
          <w:i/>
        </w:rPr>
        <w:t>woah</w:t>
      </w:r>
      <w:proofErr w:type="spellEnd"/>
      <w:r w:rsidRPr="00171751">
        <w:rPr>
          <w:rFonts w:ascii="Verdana" w:hAnsi="Verdana"/>
          <w:i/>
        </w:rPr>
        <w:t xml:space="preserve">, we’re not in the 1930s </w:t>
      </w:r>
      <w:r w:rsidRPr="00171751">
        <w:rPr>
          <w:rFonts w:ascii="Verdana" w:hAnsi="Verdana"/>
        </w:rPr>
        <w:t>(loud laughter</w:t>
      </w:r>
      <w:r>
        <w:rPr>
          <w:rFonts w:ascii="Verdana" w:hAnsi="Verdana"/>
        </w:rPr>
        <w:t xml:space="preserve"> from the group</w:t>
      </w:r>
      <w:r w:rsidRPr="00171751">
        <w:rPr>
          <w:rFonts w:ascii="Verdana" w:hAnsi="Verdana"/>
        </w:rPr>
        <w:t>)</w:t>
      </w:r>
      <w:r w:rsidRPr="00171751">
        <w:rPr>
          <w:rFonts w:ascii="Verdana" w:hAnsi="Verdana"/>
          <w:i/>
        </w:rPr>
        <w:t xml:space="preserve"> I’m sure we can cope</w:t>
      </w:r>
      <w:r>
        <w:rPr>
          <w:rFonts w:ascii="Verdana" w:hAnsi="Verdana"/>
          <w:i/>
        </w:rPr>
        <w:t>” and he was “but that’s a very bold move” and I was like: “yeah”</w:t>
      </w:r>
      <w:r w:rsidRPr="00171751">
        <w:rPr>
          <w:rFonts w:ascii="Verdana" w:hAnsi="Verdana"/>
          <w:i/>
        </w:rPr>
        <w:t xml:space="preserve">! </w:t>
      </w:r>
      <w:proofErr w:type="gramStart"/>
      <w:r w:rsidRPr="00171751">
        <w:rPr>
          <w:rFonts w:ascii="Verdana" w:hAnsi="Verdana"/>
          <w:i/>
        </w:rPr>
        <w:t>I’m</w:t>
      </w:r>
      <w:proofErr w:type="gramEnd"/>
      <w:r w:rsidRPr="00171751">
        <w:rPr>
          <w:rFonts w:ascii="Verdana" w:hAnsi="Verdana"/>
          <w:i/>
        </w:rPr>
        <w:t xml:space="preserve"> sure he didn’t mean it in a bad way, but it was j</w:t>
      </w:r>
      <w:r>
        <w:rPr>
          <w:rFonts w:ascii="Verdana" w:hAnsi="Verdana"/>
          <w:i/>
        </w:rPr>
        <w:t xml:space="preserve">ust like… </w:t>
      </w:r>
      <w:r w:rsidRPr="00171751">
        <w:rPr>
          <w:rFonts w:ascii="Verdana" w:hAnsi="Verdana"/>
        </w:rPr>
        <w:t>(Civil engineering student)</w:t>
      </w:r>
    </w:p>
    <w:p w:rsidR="00E46F62" w:rsidRPr="00666D0F" w:rsidRDefault="00E46F62" w:rsidP="00E46F62">
      <w:pPr>
        <w:spacing w:after="0"/>
        <w:jc w:val="both"/>
        <w:rPr>
          <w:rFonts w:ascii="Verdana" w:hAnsi="Verdana"/>
        </w:rPr>
      </w:pPr>
    </w:p>
    <w:p w:rsidR="00E46F62" w:rsidRDefault="00E46F62" w:rsidP="00E46F62">
      <w:pPr>
        <w:spacing w:after="0" w:line="240" w:lineRule="auto"/>
        <w:jc w:val="both"/>
        <w:rPr>
          <w:rFonts w:ascii="Verdana" w:hAnsi="Verdana"/>
          <w:b/>
          <w:sz w:val="24"/>
          <w:szCs w:val="24"/>
        </w:rPr>
      </w:pPr>
      <w:r w:rsidRPr="00FB14DC">
        <w:rPr>
          <w:rFonts w:ascii="Verdana" w:hAnsi="Verdana"/>
          <w:b/>
          <w:sz w:val="24"/>
          <w:szCs w:val="24"/>
        </w:rPr>
        <w:t>Experiences of studying the degree</w:t>
      </w:r>
    </w:p>
    <w:p w:rsidR="00E46F62" w:rsidRDefault="00E46F62" w:rsidP="00E46F62">
      <w:pPr>
        <w:spacing w:after="0" w:line="240" w:lineRule="auto"/>
        <w:jc w:val="both"/>
        <w:rPr>
          <w:rFonts w:ascii="Verdana" w:hAnsi="Verdana"/>
        </w:rPr>
      </w:pPr>
      <w:r>
        <w:rPr>
          <w:rFonts w:ascii="Verdana" w:hAnsi="Verdana"/>
        </w:rPr>
        <w:t>Generally, participants talked in</w:t>
      </w:r>
      <w:r w:rsidRPr="006646F1">
        <w:rPr>
          <w:rFonts w:ascii="Verdana" w:hAnsi="Verdana"/>
        </w:rPr>
        <w:t xml:space="preserve"> positive</w:t>
      </w:r>
      <w:r>
        <w:rPr>
          <w:rFonts w:ascii="Verdana" w:hAnsi="Verdana"/>
        </w:rPr>
        <w:t xml:space="preserve"> terms</w:t>
      </w:r>
      <w:r w:rsidRPr="006646F1">
        <w:rPr>
          <w:rFonts w:ascii="Verdana" w:hAnsi="Verdana"/>
        </w:rPr>
        <w:t xml:space="preserve"> about the</w:t>
      </w:r>
      <w:r>
        <w:rPr>
          <w:rFonts w:ascii="Verdana" w:hAnsi="Verdana"/>
        </w:rPr>
        <w:t xml:space="preserve">ir study experience. </w:t>
      </w:r>
      <w:r w:rsidRPr="00D017D4">
        <w:rPr>
          <w:rFonts w:ascii="Verdana" w:hAnsi="Verdana"/>
        </w:rPr>
        <w:t xml:space="preserve">Most participants agreed that they have equal status with men on their degree and </w:t>
      </w:r>
      <w:proofErr w:type="gramStart"/>
      <w:r w:rsidRPr="00D017D4">
        <w:rPr>
          <w:rFonts w:ascii="Verdana" w:hAnsi="Verdana"/>
        </w:rPr>
        <w:t>that there is no difference in the way the sexes are treated</w:t>
      </w:r>
      <w:proofErr w:type="gramEnd"/>
      <w:r w:rsidRPr="00D017D4">
        <w:rPr>
          <w:rFonts w:ascii="Verdana" w:hAnsi="Verdana"/>
        </w:rPr>
        <w:t>.  However, several t</w:t>
      </w:r>
      <w:r>
        <w:rPr>
          <w:rFonts w:ascii="Verdana" w:hAnsi="Verdana"/>
        </w:rPr>
        <w:t>hemes emerged that portrayed</w:t>
      </w:r>
      <w:r w:rsidRPr="006646F1">
        <w:rPr>
          <w:rFonts w:ascii="Verdana" w:hAnsi="Verdana"/>
        </w:rPr>
        <w:t xml:space="preserve"> a </w:t>
      </w:r>
      <w:r>
        <w:rPr>
          <w:rFonts w:ascii="Verdana" w:hAnsi="Verdana"/>
        </w:rPr>
        <w:t>challenging learning environment for women students</w:t>
      </w:r>
      <w:r w:rsidRPr="006646F1">
        <w:rPr>
          <w:rFonts w:ascii="Verdana" w:hAnsi="Verdana"/>
        </w:rPr>
        <w:t>. Key</w:t>
      </w:r>
      <w:r>
        <w:rPr>
          <w:rFonts w:ascii="Verdana" w:hAnsi="Verdana"/>
        </w:rPr>
        <w:t xml:space="preserve"> amongst these was the belief that male students feel threatened by women on the course; the necessity for women to earn credibility, and the costs faced by women </w:t>
      </w:r>
      <w:proofErr w:type="gramStart"/>
      <w:r>
        <w:rPr>
          <w:rFonts w:ascii="Verdana" w:hAnsi="Verdana"/>
        </w:rPr>
        <w:t>as a result</w:t>
      </w:r>
      <w:proofErr w:type="gramEnd"/>
      <w:r>
        <w:rPr>
          <w:rFonts w:ascii="Verdana" w:hAnsi="Verdana"/>
        </w:rPr>
        <w:t xml:space="preserve"> of positive action measures.</w:t>
      </w:r>
    </w:p>
    <w:p w:rsidR="00E46F62" w:rsidRPr="00586217" w:rsidRDefault="00E46F62" w:rsidP="00E46F62">
      <w:pPr>
        <w:spacing w:after="0" w:line="240" w:lineRule="auto"/>
        <w:jc w:val="both"/>
        <w:rPr>
          <w:rFonts w:ascii="Verdana" w:hAnsi="Verdana"/>
          <w:b/>
          <w:sz w:val="24"/>
          <w:szCs w:val="24"/>
        </w:rPr>
      </w:pPr>
    </w:p>
    <w:p w:rsidR="00E46F62" w:rsidRPr="00C62A2C" w:rsidRDefault="00E46F62" w:rsidP="00E46F62">
      <w:pPr>
        <w:spacing w:after="0" w:line="240" w:lineRule="auto"/>
        <w:jc w:val="both"/>
        <w:rPr>
          <w:rFonts w:ascii="Verdana" w:hAnsi="Verdana"/>
          <w:b/>
          <w:i/>
        </w:rPr>
      </w:pPr>
      <w:r w:rsidRPr="00C62A2C">
        <w:rPr>
          <w:rFonts w:ascii="Verdana" w:hAnsi="Verdana"/>
          <w:b/>
          <w:i/>
        </w:rPr>
        <w:t>Confidence and competition</w:t>
      </w:r>
    </w:p>
    <w:p w:rsidR="00E46F62" w:rsidRDefault="00E46F62" w:rsidP="00E46F62">
      <w:pPr>
        <w:spacing w:after="0" w:line="240" w:lineRule="auto"/>
        <w:jc w:val="both"/>
        <w:rPr>
          <w:rFonts w:ascii="Verdana" w:hAnsi="Verdana"/>
        </w:rPr>
      </w:pPr>
      <w:r>
        <w:rPr>
          <w:rFonts w:ascii="Verdana" w:hAnsi="Verdana"/>
        </w:rPr>
        <w:t xml:space="preserve">There was a high level of agreement that male students tend to be more confident in their abilities </w:t>
      </w:r>
      <w:proofErr w:type="gramStart"/>
      <w:r>
        <w:rPr>
          <w:rFonts w:ascii="Verdana" w:hAnsi="Verdana"/>
        </w:rPr>
        <w:t>than women students</w:t>
      </w:r>
      <w:proofErr w:type="gramEnd"/>
      <w:r>
        <w:rPr>
          <w:rFonts w:ascii="Verdana" w:hAnsi="Verdana"/>
        </w:rPr>
        <w:t xml:space="preserve"> and that the men feel a need to demonstrate their superiority:</w:t>
      </w:r>
      <w:r w:rsidRPr="00666D0F">
        <w:rPr>
          <w:rFonts w:ascii="Verdana" w:hAnsi="Verdana"/>
        </w:rPr>
        <w:t xml:space="preserve">  </w:t>
      </w:r>
    </w:p>
    <w:p w:rsidR="00E46F62" w:rsidRDefault="00E46F62" w:rsidP="00E46F62">
      <w:pPr>
        <w:spacing w:after="0" w:line="240" w:lineRule="auto"/>
        <w:jc w:val="both"/>
        <w:rPr>
          <w:rFonts w:ascii="Verdana" w:hAnsi="Verdana"/>
        </w:rPr>
      </w:pPr>
    </w:p>
    <w:p w:rsidR="00E46F62" w:rsidRPr="00F70B3D" w:rsidRDefault="00E46F62" w:rsidP="00E46F62">
      <w:pPr>
        <w:spacing w:after="0" w:line="240" w:lineRule="auto"/>
        <w:ind w:left="720"/>
        <w:jc w:val="both"/>
        <w:rPr>
          <w:rFonts w:ascii="Verdana" w:hAnsi="Verdana"/>
          <w:i/>
        </w:rPr>
      </w:pPr>
      <w:r w:rsidRPr="00166F98">
        <w:rPr>
          <w:rFonts w:ascii="Verdana" w:hAnsi="Verdana"/>
          <w:b/>
          <w:i/>
        </w:rPr>
        <w:t>Participant 1</w:t>
      </w:r>
      <w:r>
        <w:rPr>
          <w:rFonts w:ascii="Verdana" w:hAnsi="Verdana"/>
          <w:i/>
        </w:rPr>
        <w:t>: S</w:t>
      </w:r>
      <w:r w:rsidRPr="00F70B3D">
        <w:rPr>
          <w:rFonts w:ascii="Verdana" w:hAnsi="Verdana"/>
          <w:i/>
        </w:rPr>
        <w:t xml:space="preserve">ome </w:t>
      </w:r>
      <w:proofErr w:type="gramStart"/>
      <w:r w:rsidRPr="00F70B3D">
        <w:rPr>
          <w:rFonts w:ascii="Verdana" w:hAnsi="Verdana"/>
          <w:i/>
        </w:rPr>
        <w:t>guys</w:t>
      </w:r>
      <w:proofErr w:type="gramEnd"/>
      <w:r w:rsidRPr="00F70B3D">
        <w:rPr>
          <w:rFonts w:ascii="Verdana" w:hAnsi="Verdana"/>
          <w:i/>
        </w:rPr>
        <w:t xml:space="preserve"> just think they are</w:t>
      </w:r>
      <w:r>
        <w:rPr>
          <w:rFonts w:ascii="Verdana" w:hAnsi="Verdana"/>
          <w:i/>
        </w:rPr>
        <w:t>…</w:t>
      </w:r>
      <w:r w:rsidRPr="00F70B3D">
        <w:rPr>
          <w:rFonts w:ascii="Verdana" w:hAnsi="Verdana"/>
          <w:i/>
        </w:rPr>
        <w:t xml:space="preserve"> some guys just think that because… I </w:t>
      </w:r>
      <w:proofErr w:type="gramStart"/>
      <w:r w:rsidRPr="00F70B3D">
        <w:rPr>
          <w:rFonts w:ascii="Verdana" w:hAnsi="Verdana"/>
          <w:i/>
        </w:rPr>
        <w:t>don’t</w:t>
      </w:r>
      <w:proofErr w:type="gramEnd"/>
      <w:r w:rsidRPr="00F70B3D">
        <w:rPr>
          <w:rFonts w:ascii="Verdana" w:hAnsi="Verdana"/>
          <w:i/>
        </w:rPr>
        <w:t xml:space="preserve"> even know what goes through their heads, but they just think </w:t>
      </w:r>
      <w:r>
        <w:rPr>
          <w:rFonts w:ascii="Verdana" w:hAnsi="Verdana"/>
          <w:i/>
        </w:rPr>
        <w:t>that they know more than you do!</w:t>
      </w:r>
      <w:r w:rsidRPr="00F70B3D">
        <w:rPr>
          <w:rFonts w:ascii="Verdana" w:hAnsi="Verdana"/>
          <w:i/>
        </w:rPr>
        <w:t xml:space="preserve"> Just because they are a…. and I don’t </w:t>
      </w:r>
      <w:proofErr w:type="spellStart"/>
      <w:r w:rsidRPr="00F70B3D">
        <w:rPr>
          <w:rFonts w:ascii="Verdana" w:hAnsi="Verdana"/>
          <w:i/>
        </w:rPr>
        <w:t>wanna</w:t>
      </w:r>
      <w:proofErr w:type="spellEnd"/>
      <w:r w:rsidRPr="00F70B3D">
        <w:rPr>
          <w:rFonts w:ascii="Verdana" w:hAnsi="Verdana"/>
          <w:i/>
        </w:rPr>
        <w:t xml:space="preserve"> say because they’re a guy</w:t>
      </w:r>
      <w:r>
        <w:rPr>
          <w:rFonts w:ascii="Verdana" w:hAnsi="Verdana"/>
          <w:i/>
        </w:rPr>
        <w:t>,</w:t>
      </w:r>
      <w:r w:rsidRPr="00F70B3D">
        <w:rPr>
          <w:rFonts w:ascii="Verdana" w:hAnsi="Verdana"/>
          <w:i/>
        </w:rPr>
        <w:t xml:space="preserve"> because there might be other reasons, but they are just like …and I could mention some names but I’m not going to…sorry yeah!  </w:t>
      </w:r>
    </w:p>
    <w:p w:rsidR="00E46F62" w:rsidRDefault="00E46F62" w:rsidP="00E46F62">
      <w:pPr>
        <w:spacing w:after="0" w:line="240" w:lineRule="auto"/>
        <w:ind w:left="720"/>
        <w:jc w:val="both"/>
        <w:rPr>
          <w:rFonts w:ascii="Verdana" w:hAnsi="Verdana"/>
          <w:i/>
        </w:rPr>
      </w:pPr>
      <w:r w:rsidRPr="00166F98">
        <w:rPr>
          <w:rFonts w:ascii="Verdana" w:hAnsi="Verdana"/>
          <w:b/>
          <w:i/>
        </w:rPr>
        <w:t>Participant 2</w:t>
      </w:r>
      <w:r>
        <w:rPr>
          <w:rFonts w:ascii="Verdana" w:hAnsi="Verdana"/>
          <w:i/>
        </w:rPr>
        <w:t xml:space="preserve">: </w:t>
      </w:r>
      <w:r w:rsidRPr="00F70B3D">
        <w:rPr>
          <w:rFonts w:ascii="Verdana" w:hAnsi="Verdana"/>
          <w:i/>
        </w:rPr>
        <w:t xml:space="preserve">Yeah they do, they think </w:t>
      </w:r>
      <w:proofErr w:type="gramStart"/>
      <w:r w:rsidRPr="00F70B3D">
        <w:rPr>
          <w:rFonts w:ascii="Verdana" w:hAnsi="Verdana"/>
          <w:i/>
        </w:rPr>
        <w:t>they’re</w:t>
      </w:r>
      <w:proofErr w:type="gramEnd"/>
      <w:r w:rsidRPr="00F70B3D">
        <w:rPr>
          <w:rFonts w:ascii="Verdana" w:hAnsi="Verdana"/>
          <w:i/>
        </w:rPr>
        <w:t xml:space="preserve"> more superior. </w:t>
      </w:r>
      <w:proofErr w:type="gramStart"/>
      <w:r w:rsidRPr="00F70B3D">
        <w:rPr>
          <w:rFonts w:ascii="Verdana" w:hAnsi="Verdana"/>
          <w:i/>
        </w:rPr>
        <w:t>And</w:t>
      </w:r>
      <w:proofErr w:type="gramEnd"/>
      <w:r w:rsidRPr="00F70B3D">
        <w:rPr>
          <w:rFonts w:ascii="Verdana" w:hAnsi="Verdana"/>
          <w:i/>
        </w:rPr>
        <w:t xml:space="preserve"> they, like I had a group … there was 7-8 of us in the design module and it was brutal for me. I absolutely hated it, and I just felt this big </w:t>
      </w:r>
      <w:proofErr w:type="gramStart"/>
      <w:r w:rsidRPr="00F70B3D">
        <w:rPr>
          <w:rFonts w:ascii="Verdana" w:hAnsi="Verdana"/>
          <w:i/>
        </w:rPr>
        <w:t>…..</w:t>
      </w:r>
      <w:proofErr w:type="gramEnd"/>
      <w:r w:rsidRPr="00F70B3D">
        <w:rPr>
          <w:rFonts w:ascii="Verdana" w:hAnsi="Verdana"/>
          <w:i/>
        </w:rPr>
        <w:t xml:space="preserve"> I was</w:t>
      </w:r>
      <w:r>
        <w:rPr>
          <w:rFonts w:ascii="Verdana" w:hAnsi="Verdana"/>
          <w:i/>
        </w:rPr>
        <w:t xml:space="preserve"> </w:t>
      </w:r>
      <w:proofErr w:type="gramStart"/>
      <w:r>
        <w:rPr>
          <w:rFonts w:ascii="Verdana" w:hAnsi="Verdana"/>
          <w:i/>
        </w:rPr>
        <w:t>like</w:t>
      </w:r>
      <w:proofErr w:type="gramEnd"/>
      <w:r>
        <w:rPr>
          <w:rFonts w:ascii="Verdana" w:hAnsi="Verdana"/>
          <w:i/>
        </w:rPr>
        <w:t xml:space="preserve"> I’m good at design</w:t>
      </w:r>
      <w:r w:rsidRPr="00F70B3D">
        <w:rPr>
          <w:rFonts w:ascii="Verdana" w:hAnsi="Verdana"/>
          <w:i/>
        </w:rPr>
        <w:t xml:space="preserve"> and you lot are just making it….it was hellish, it stripped all your confidence and it makes you feel </w:t>
      </w:r>
      <w:r>
        <w:rPr>
          <w:rFonts w:ascii="Verdana" w:hAnsi="Verdana"/>
          <w:i/>
        </w:rPr>
        <w:t xml:space="preserve">like “I just don’t belong here - </w:t>
      </w:r>
      <w:r w:rsidRPr="00F70B3D">
        <w:rPr>
          <w:rFonts w:ascii="Verdana" w:hAnsi="Verdana"/>
          <w:i/>
        </w:rPr>
        <w:t>shall I choose something else?</w:t>
      </w:r>
      <w:r>
        <w:rPr>
          <w:rFonts w:ascii="Verdana" w:hAnsi="Verdana"/>
          <w:i/>
        </w:rPr>
        <w:t>”</w:t>
      </w:r>
    </w:p>
    <w:p w:rsidR="00E46F62" w:rsidRDefault="00E46F62" w:rsidP="00E46F62">
      <w:pPr>
        <w:spacing w:after="0" w:line="240" w:lineRule="auto"/>
        <w:ind w:left="720"/>
        <w:jc w:val="both"/>
        <w:rPr>
          <w:rFonts w:ascii="Verdana" w:hAnsi="Verdana"/>
          <w:i/>
        </w:rPr>
      </w:pPr>
      <w:r>
        <w:rPr>
          <w:rFonts w:ascii="Verdana" w:hAnsi="Verdana"/>
          <w:b/>
          <w:i/>
        </w:rPr>
        <w:t>Participant 3</w:t>
      </w:r>
      <w:r w:rsidRPr="00100249">
        <w:rPr>
          <w:rFonts w:ascii="Verdana" w:hAnsi="Verdana"/>
          <w:b/>
          <w:i/>
        </w:rPr>
        <w:t xml:space="preserve">: </w:t>
      </w:r>
      <w:r w:rsidRPr="00100249">
        <w:rPr>
          <w:rFonts w:ascii="Verdana" w:hAnsi="Verdana"/>
          <w:i/>
        </w:rPr>
        <w:t xml:space="preserve">I feel like </w:t>
      </w:r>
      <w:proofErr w:type="gramStart"/>
      <w:r w:rsidRPr="00100249">
        <w:rPr>
          <w:rFonts w:ascii="Verdana" w:hAnsi="Verdana"/>
          <w:i/>
        </w:rPr>
        <w:t>guys</w:t>
      </w:r>
      <w:proofErr w:type="gramEnd"/>
      <w:r w:rsidRPr="00100249">
        <w:rPr>
          <w:rFonts w:ascii="Verdana" w:hAnsi="Verdana"/>
          <w:i/>
        </w:rPr>
        <w:t xml:space="preserve"> are more resilient in that if you tell them … you know, if you point out a mistake they’ve done, for us you’d almost kick yourself for making the mistake where they just get on with it. </w:t>
      </w:r>
      <w:proofErr w:type="gramStart"/>
      <w:r w:rsidRPr="00100249">
        <w:rPr>
          <w:rFonts w:ascii="Verdana" w:hAnsi="Verdana"/>
          <w:i/>
        </w:rPr>
        <w:t>But</w:t>
      </w:r>
      <w:proofErr w:type="gramEnd"/>
      <w:r w:rsidRPr="00100249">
        <w:rPr>
          <w:rFonts w:ascii="Verdana" w:hAnsi="Verdana"/>
          <w:i/>
        </w:rPr>
        <w:t xml:space="preserve"> with the </w:t>
      </w:r>
      <w:r>
        <w:rPr>
          <w:rFonts w:ascii="Verdana" w:hAnsi="Verdana"/>
          <w:i/>
        </w:rPr>
        <w:t>CFD module that we’ve just done -</w:t>
      </w:r>
      <w:r w:rsidRPr="00100249">
        <w:rPr>
          <w:rFonts w:ascii="Verdana" w:hAnsi="Verdana"/>
          <w:i/>
        </w:rPr>
        <w:t xml:space="preserve"> I’m </w:t>
      </w:r>
      <w:r>
        <w:rPr>
          <w:rFonts w:ascii="Verdana" w:hAnsi="Verdana"/>
          <w:i/>
        </w:rPr>
        <w:t>so glad that’s over!</w:t>
      </w:r>
      <w:r w:rsidRPr="00100249">
        <w:rPr>
          <w:rFonts w:ascii="Verdana" w:hAnsi="Verdana"/>
          <w:i/>
        </w:rPr>
        <w:t xml:space="preserve"> </w:t>
      </w:r>
      <w:proofErr w:type="gramStart"/>
      <w:r w:rsidRPr="00100249">
        <w:rPr>
          <w:rFonts w:ascii="Verdana" w:hAnsi="Verdana"/>
          <w:i/>
        </w:rPr>
        <w:t>But</w:t>
      </w:r>
      <w:proofErr w:type="gramEnd"/>
      <w:r w:rsidRPr="00100249">
        <w:rPr>
          <w:rFonts w:ascii="Verdana" w:hAnsi="Verdana"/>
          <w:i/>
        </w:rPr>
        <w:t xml:space="preserve"> we’d have a couple - one in particular, not mentioning names… he’d ask for help and you don’t mind helping anyone and that’s fine and you’d explain your method and that’s fine…</w:t>
      </w:r>
    </w:p>
    <w:p w:rsidR="00E46F62" w:rsidRPr="00624320" w:rsidRDefault="00E46F62" w:rsidP="00E46F62">
      <w:pPr>
        <w:spacing w:after="0" w:line="240" w:lineRule="auto"/>
        <w:ind w:left="720"/>
        <w:jc w:val="both"/>
        <w:rPr>
          <w:rFonts w:ascii="Verdana" w:hAnsi="Verdana"/>
          <w:i/>
        </w:rPr>
      </w:pPr>
      <w:r w:rsidRPr="00624320">
        <w:rPr>
          <w:rFonts w:ascii="Verdana" w:hAnsi="Verdana"/>
          <w:b/>
          <w:i/>
        </w:rPr>
        <w:t>Participant 4</w:t>
      </w:r>
      <w:r>
        <w:rPr>
          <w:rFonts w:ascii="Verdana" w:hAnsi="Verdana"/>
          <w:i/>
        </w:rPr>
        <w:t xml:space="preserve">: </w:t>
      </w:r>
      <w:r w:rsidRPr="00624320">
        <w:rPr>
          <w:rFonts w:ascii="Verdana" w:hAnsi="Verdana"/>
          <w:i/>
        </w:rPr>
        <w:t xml:space="preserve">Depending on where you are compared to where he is in the coursework, </w:t>
      </w:r>
      <w:proofErr w:type="gramStart"/>
      <w:r w:rsidRPr="00624320">
        <w:rPr>
          <w:rFonts w:ascii="Verdana" w:hAnsi="Verdana"/>
          <w:i/>
        </w:rPr>
        <w:t>he’s</w:t>
      </w:r>
      <w:proofErr w:type="gramEnd"/>
      <w:r w:rsidRPr="00624320">
        <w:rPr>
          <w:rFonts w:ascii="Verdana" w:hAnsi="Verdana"/>
          <w:i/>
        </w:rPr>
        <w:t xml:space="preserve"> very different, like if you’re ahead of him in the coursework…..he’ll ask for help, but if he’s ahead of you, he’ll just mock you….</w:t>
      </w:r>
    </w:p>
    <w:p w:rsidR="00E46F62" w:rsidRDefault="00E46F62" w:rsidP="00E46F62">
      <w:pPr>
        <w:spacing w:after="0" w:line="240" w:lineRule="auto"/>
        <w:ind w:left="720"/>
        <w:jc w:val="both"/>
        <w:rPr>
          <w:rFonts w:ascii="Verdana" w:hAnsi="Verdana"/>
        </w:rPr>
      </w:pPr>
      <w:r w:rsidRPr="00F70B3D">
        <w:rPr>
          <w:rFonts w:ascii="Verdana" w:hAnsi="Verdana"/>
        </w:rPr>
        <w:t>(</w:t>
      </w:r>
      <w:r>
        <w:rPr>
          <w:rFonts w:ascii="Verdana" w:hAnsi="Verdana"/>
        </w:rPr>
        <w:t>Mechanical Engineering students</w:t>
      </w:r>
      <w:r w:rsidRPr="00F70B3D">
        <w:rPr>
          <w:rFonts w:ascii="Verdana" w:hAnsi="Verdana"/>
        </w:rPr>
        <w:t>)</w:t>
      </w:r>
    </w:p>
    <w:p w:rsidR="00E46F62" w:rsidRPr="00666D0F" w:rsidRDefault="00E46F62" w:rsidP="00E46F62">
      <w:pPr>
        <w:spacing w:after="0" w:line="240" w:lineRule="auto"/>
        <w:jc w:val="both"/>
        <w:rPr>
          <w:rFonts w:ascii="Verdana" w:hAnsi="Verdana"/>
        </w:rPr>
      </w:pPr>
      <w:r w:rsidRPr="00666D0F">
        <w:rPr>
          <w:rFonts w:ascii="Verdana" w:hAnsi="Verdana"/>
        </w:rPr>
        <w:lastRenderedPageBreak/>
        <w:t>One participant had noticed increased competition in her final year that had resulted in a breakdown</w:t>
      </w:r>
      <w:r>
        <w:rPr>
          <w:rFonts w:ascii="Verdana" w:hAnsi="Verdana"/>
        </w:rPr>
        <w:t xml:space="preserve"> between herself and the male students</w:t>
      </w:r>
      <w:r w:rsidRPr="00666D0F">
        <w:rPr>
          <w:rFonts w:ascii="Verdana" w:hAnsi="Verdana"/>
        </w:rPr>
        <w:t xml:space="preserve"> in her study group:</w:t>
      </w:r>
    </w:p>
    <w:p w:rsidR="00E46F62" w:rsidRPr="00666D0F" w:rsidRDefault="00E46F62" w:rsidP="00E46F62">
      <w:pPr>
        <w:spacing w:after="0"/>
        <w:jc w:val="both"/>
        <w:rPr>
          <w:rFonts w:ascii="Verdana" w:hAnsi="Verdana"/>
        </w:rPr>
      </w:pPr>
    </w:p>
    <w:p w:rsidR="00E46F62" w:rsidRPr="00666D0F" w:rsidRDefault="00E46F62" w:rsidP="00E46F62">
      <w:pPr>
        <w:spacing w:after="0" w:line="240" w:lineRule="auto"/>
        <w:ind w:left="720"/>
        <w:jc w:val="both"/>
        <w:rPr>
          <w:rFonts w:ascii="Verdana" w:hAnsi="Verdana"/>
        </w:rPr>
      </w:pPr>
      <w:r>
        <w:rPr>
          <w:rFonts w:ascii="Verdana" w:hAnsi="Verdana"/>
          <w:i/>
        </w:rPr>
        <w:t>…</w:t>
      </w:r>
      <w:r w:rsidRPr="00666D0F">
        <w:rPr>
          <w:rFonts w:ascii="Verdana" w:hAnsi="Verdana"/>
          <w:i/>
        </w:rPr>
        <w:t xml:space="preserve">in the last year </w:t>
      </w:r>
      <w:proofErr w:type="gramStart"/>
      <w:r w:rsidRPr="00666D0F">
        <w:rPr>
          <w:rFonts w:ascii="Verdana" w:hAnsi="Verdana"/>
          <w:i/>
        </w:rPr>
        <w:t>I’ve</w:t>
      </w:r>
      <w:proofErr w:type="gramEnd"/>
      <w:r w:rsidRPr="00666D0F">
        <w:rPr>
          <w:rFonts w:ascii="Verdana" w:hAnsi="Verdana"/>
          <w:i/>
        </w:rPr>
        <w:t xml:space="preserve"> noticed there’s a lot of egos going around …. </w:t>
      </w:r>
      <w:proofErr w:type="gramStart"/>
      <w:r w:rsidRPr="00666D0F">
        <w:rPr>
          <w:rFonts w:ascii="Verdana" w:hAnsi="Verdana"/>
          <w:i/>
        </w:rPr>
        <w:t>stronger</w:t>
      </w:r>
      <w:proofErr w:type="gramEnd"/>
      <w:r w:rsidRPr="00666D0F">
        <w:rPr>
          <w:rFonts w:ascii="Verdana" w:hAnsi="Verdana"/>
          <w:i/>
        </w:rPr>
        <w:t xml:space="preserve"> egos… and it’s hard work competing. It’s not about competition, but they make it like a competition, like: “I’m better, I know what the next step is”….”oh you just integrate that”. You always have to be a step ahead… and if </w:t>
      </w:r>
      <w:proofErr w:type="gramStart"/>
      <w:r w:rsidRPr="00666D0F">
        <w:rPr>
          <w:rFonts w:ascii="Verdana" w:hAnsi="Verdana"/>
          <w:i/>
        </w:rPr>
        <w:t>you’re</w:t>
      </w:r>
      <w:proofErr w:type="gramEnd"/>
      <w:r w:rsidRPr="00666D0F">
        <w:rPr>
          <w:rFonts w:ascii="Verdana" w:hAnsi="Verdana"/>
          <w:i/>
        </w:rPr>
        <w:t xml:space="preserve"> not a step ahead, you’re back down here. </w:t>
      </w:r>
      <w:proofErr w:type="gramStart"/>
      <w:r w:rsidRPr="00666D0F">
        <w:rPr>
          <w:rFonts w:ascii="Verdana" w:hAnsi="Verdana"/>
          <w:i/>
        </w:rPr>
        <w:t>It’s</w:t>
      </w:r>
      <w:proofErr w:type="gramEnd"/>
      <w:r w:rsidRPr="00666D0F">
        <w:rPr>
          <w:rFonts w:ascii="Verdana" w:hAnsi="Verdana"/>
          <w:i/>
        </w:rPr>
        <w:t xml:space="preserve"> got to the last year and it’s that massive pull between me and other guys</w:t>
      </w:r>
      <w:r w:rsidRPr="00666D0F">
        <w:rPr>
          <w:rFonts w:ascii="Verdana" w:hAnsi="Verdana"/>
        </w:rPr>
        <w:t xml:space="preserve"> </w:t>
      </w:r>
      <w:r>
        <w:rPr>
          <w:rFonts w:ascii="Verdana" w:hAnsi="Verdana"/>
        </w:rPr>
        <w:t>(Mechanical Engineering student</w:t>
      </w:r>
      <w:r w:rsidRPr="00666D0F">
        <w:rPr>
          <w:rFonts w:ascii="Verdana" w:hAnsi="Verdana"/>
        </w:rPr>
        <w:t>)</w:t>
      </w:r>
    </w:p>
    <w:p w:rsidR="00E46F62" w:rsidRDefault="00E46F62" w:rsidP="00E46F62">
      <w:pPr>
        <w:spacing w:after="0" w:line="240" w:lineRule="auto"/>
        <w:jc w:val="both"/>
        <w:rPr>
          <w:rFonts w:ascii="Verdana" w:hAnsi="Verdana"/>
        </w:rPr>
      </w:pPr>
    </w:p>
    <w:p w:rsidR="00E46F62" w:rsidRPr="00970448" w:rsidRDefault="00E46F62" w:rsidP="00E46F62">
      <w:pPr>
        <w:spacing w:after="0" w:line="240" w:lineRule="auto"/>
        <w:jc w:val="both"/>
        <w:rPr>
          <w:rFonts w:ascii="Verdana" w:hAnsi="Verdana"/>
          <w:b/>
          <w:i/>
        </w:rPr>
      </w:pPr>
      <w:r w:rsidRPr="00970448">
        <w:rPr>
          <w:rFonts w:ascii="Verdana" w:hAnsi="Verdana"/>
          <w:b/>
          <w:i/>
        </w:rPr>
        <w:t>Proving yourself</w:t>
      </w:r>
    </w:p>
    <w:p w:rsidR="00E46F62" w:rsidRDefault="00E46F62" w:rsidP="00E46F62">
      <w:pPr>
        <w:spacing w:after="0" w:line="240" w:lineRule="auto"/>
        <w:jc w:val="both"/>
        <w:rPr>
          <w:rFonts w:ascii="Verdana" w:hAnsi="Verdana"/>
        </w:rPr>
      </w:pPr>
      <w:r>
        <w:rPr>
          <w:rFonts w:ascii="Verdana" w:hAnsi="Verdana"/>
        </w:rPr>
        <w:t>The fact that many male students appear to rate their abilities more highly than their female peers, intensifies the additional effort that women must make in order prove their right to be on the degree and in so doing, ‘earn’ their place. One participant, who is older than most of her peers, described her experience of working with her younger, all-male, group:</w:t>
      </w:r>
    </w:p>
    <w:p w:rsidR="00E46F62"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sidRPr="006F609E">
        <w:rPr>
          <w:rFonts w:ascii="Verdana" w:hAnsi="Verdana"/>
          <w:i/>
        </w:rPr>
        <w:t xml:space="preserve">One of the boys was talking to me but he </w:t>
      </w:r>
      <w:proofErr w:type="gramStart"/>
      <w:r w:rsidRPr="006F609E">
        <w:rPr>
          <w:rFonts w:ascii="Verdana" w:hAnsi="Verdana"/>
          <w:i/>
        </w:rPr>
        <w:t>didn’t</w:t>
      </w:r>
      <w:proofErr w:type="gramEnd"/>
      <w:r w:rsidRPr="006F609E">
        <w:rPr>
          <w:rFonts w:ascii="Verdana" w:hAnsi="Verdana"/>
          <w:i/>
        </w:rPr>
        <w:t xml:space="preserve"> think I could bring anything much to the party, but I brought a prototype and my design and he was like “well if you’ve done all that, let’s do that</w:t>
      </w:r>
      <w:r>
        <w:rPr>
          <w:rFonts w:ascii="Verdana" w:hAnsi="Verdana"/>
          <w:i/>
        </w:rPr>
        <w:t>”. I did spend the</w:t>
      </w:r>
      <w:r w:rsidRPr="006F609E">
        <w:rPr>
          <w:rFonts w:ascii="Verdana" w:hAnsi="Verdana"/>
          <w:i/>
        </w:rPr>
        <w:t xml:space="preserve"> rest of time organising them and they were perfectly happy to be organised. </w:t>
      </w:r>
      <w:proofErr w:type="gramStart"/>
      <w:r w:rsidRPr="006F609E">
        <w:rPr>
          <w:rFonts w:ascii="Verdana" w:hAnsi="Verdana"/>
          <w:i/>
        </w:rPr>
        <w:t>But then</w:t>
      </w:r>
      <w:proofErr w:type="gramEnd"/>
      <w:r w:rsidRPr="006F609E">
        <w:rPr>
          <w:rFonts w:ascii="Verdana" w:hAnsi="Verdana"/>
          <w:i/>
        </w:rPr>
        <w:t xml:space="preserve"> I’m older and they’re younger, so there’s probably that imbalance too and I’m maybe a bit more organised naturally</w:t>
      </w:r>
      <w:r>
        <w:rPr>
          <w:rFonts w:ascii="Verdana" w:hAnsi="Verdana"/>
        </w:rPr>
        <w:t xml:space="preserve"> (Civil engineering student).</w:t>
      </w:r>
    </w:p>
    <w:p w:rsidR="00E46F62" w:rsidRDefault="00E46F62" w:rsidP="00E46F62">
      <w:pPr>
        <w:spacing w:after="0" w:line="240" w:lineRule="auto"/>
        <w:jc w:val="both"/>
        <w:rPr>
          <w:rFonts w:ascii="Verdana" w:hAnsi="Verdana"/>
        </w:rPr>
      </w:pPr>
    </w:p>
    <w:p w:rsidR="00E46F62" w:rsidRDefault="00E46F62" w:rsidP="00E46F62">
      <w:pPr>
        <w:spacing w:after="0"/>
        <w:jc w:val="both"/>
        <w:rPr>
          <w:rFonts w:ascii="Verdana" w:hAnsi="Verdana"/>
          <w:b/>
          <w:i/>
        </w:rPr>
      </w:pPr>
      <w:r w:rsidRPr="00E77145">
        <w:rPr>
          <w:rFonts w:ascii="Verdana" w:hAnsi="Verdana"/>
          <w:b/>
          <w:i/>
        </w:rPr>
        <w:t>Tolerating banter</w:t>
      </w:r>
    </w:p>
    <w:p w:rsidR="00E46F62" w:rsidRPr="00624320" w:rsidRDefault="00E46F62" w:rsidP="00E46F62">
      <w:pPr>
        <w:spacing w:after="0" w:line="240" w:lineRule="auto"/>
        <w:jc w:val="both"/>
        <w:rPr>
          <w:rFonts w:ascii="Verdana" w:hAnsi="Verdana"/>
          <w:b/>
          <w:i/>
        </w:rPr>
      </w:pPr>
      <w:proofErr w:type="spellStart"/>
      <w:r>
        <w:rPr>
          <w:rFonts w:ascii="Verdana" w:hAnsi="Verdana"/>
        </w:rPr>
        <w:t>Robnett</w:t>
      </w:r>
      <w:proofErr w:type="spellEnd"/>
      <w:r>
        <w:rPr>
          <w:rFonts w:ascii="Verdana" w:hAnsi="Verdana"/>
        </w:rPr>
        <w:t xml:space="preserve"> (2016) has described how women respond to gender discrimination </w:t>
      </w:r>
      <w:proofErr w:type="spellStart"/>
      <w:r>
        <w:rPr>
          <w:rFonts w:ascii="Verdana" w:hAnsi="Verdana"/>
        </w:rPr>
        <w:t>perpretated</w:t>
      </w:r>
      <w:proofErr w:type="spellEnd"/>
      <w:r>
        <w:rPr>
          <w:rFonts w:ascii="Verdana" w:hAnsi="Verdana"/>
        </w:rPr>
        <w:t xml:space="preserve"> by their male peers. Responses can range from active coping to passive coping. Whereas active coping might involve reporting an incident, passive coping involves accepting it, or denying that the behaviour constitutes discrimination. The passive coping response </w:t>
      </w:r>
      <w:proofErr w:type="gramStart"/>
      <w:r>
        <w:rPr>
          <w:rFonts w:ascii="Verdana" w:hAnsi="Verdana"/>
        </w:rPr>
        <w:t>was</w:t>
      </w:r>
      <w:r w:rsidRPr="00E67E60">
        <w:rPr>
          <w:rFonts w:ascii="Verdana" w:hAnsi="Verdana"/>
        </w:rPr>
        <w:t xml:space="preserve"> reflected</w:t>
      </w:r>
      <w:proofErr w:type="gramEnd"/>
      <w:r>
        <w:rPr>
          <w:rFonts w:ascii="Verdana" w:hAnsi="Verdana"/>
        </w:rPr>
        <w:t xml:space="preserve"> here in the idea</w:t>
      </w:r>
      <w:r w:rsidRPr="00E67E60">
        <w:rPr>
          <w:rFonts w:ascii="Verdana" w:hAnsi="Verdana"/>
        </w:rPr>
        <w:t xml:space="preserve"> that ‘banter’ must be tolerated</w:t>
      </w:r>
      <w:r>
        <w:rPr>
          <w:rFonts w:ascii="Verdana" w:hAnsi="Verdana"/>
        </w:rPr>
        <w:t>:</w:t>
      </w:r>
    </w:p>
    <w:p w:rsidR="00E46F62" w:rsidRPr="00E67E60" w:rsidRDefault="00E46F62" w:rsidP="00E46F62">
      <w:pPr>
        <w:spacing w:after="0" w:line="240" w:lineRule="auto"/>
        <w:jc w:val="both"/>
        <w:rPr>
          <w:rFonts w:ascii="Verdana" w:hAnsi="Verdana"/>
          <w:i/>
        </w:rPr>
      </w:pPr>
    </w:p>
    <w:p w:rsidR="00E46F62" w:rsidRPr="00E67E60" w:rsidRDefault="00E46F62" w:rsidP="00E46F62">
      <w:pPr>
        <w:spacing w:after="0" w:line="240" w:lineRule="auto"/>
        <w:ind w:left="714"/>
        <w:rPr>
          <w:rFonts w:ascii="Verdana" w:hAnsi="Verdana"/>
          <w:i/>
        </w:rPr>
      </w:pPr>
      <w:r w:rsidRPr="00E67E60">
        <w:rPr>
          <w:rFonts w:ascii="Verdana" w:hAnsi="Verdana"/>
          <w:b/>
          <w:i/>
        </w:rPr>
        <w:t>Participant 1</w:t>
      </w:r>
      <w:r>
        <w:rPr>
          <w:rFonts w:ascii="Verdana" w:hAnsi="Verdana"/>
          <w:i/>
        </w:rPr>
        <w:t xml:space="preserve">: </w:t>
      </w:r>
      <w:r w:rsidRPr="00E67E60">
        <w:rPr>
          <w:rFonts w:ascii="Verdana" w:hAnsi="Verdana"/>
          <w:i/>
        </w:rPr>
        <w:t xml:space="preserve">the </w:t>
      </w:r>
      <w:proofErr w:type="gramStart"/>
      <w:r w:rsidRPr="00E67E60">
        <w:rPr>
          <w:rFonts w:ascii="Verdana" w:hAnsi="Verdana"/>
          <w:i/>
        </w:rPr>
        <w:t>guys</w:t>
      </w:r>
      <w:proofErr w:type="gramEnd"/>
      <w:r w:rsidRPr="00E67E60">
        <w:rPr>
          <w:rFonts w:ascii="Verdana" w:hAnsi="Verdana"/>
          <w:i/>
        </w:rPr>
        <w:t xml:space="preserve"> come out with stuff that I just know they’re just being sarcastic ‘cos they try to get a reaction out of me. They know… they’re starting to learn now that I just won’t bite … that prepares me for anything anyone else has got to say</w:t>
      </w:r>
      <w:proofErr w:type="gramStart"/>
      <w:r w:rsidRPr="00E67E60">
        <w:rPr>
          <w:rFonts w:ascii="Verdana" w:hAnsi="Verdana"/>
          <w:i/>
        </w:rPr>
        <w:t>……</w:t>
      </w:r>
      <w:proofErr w:type="gramEnd"/>
      <w:r w:rsidRPr="00E67E60">
        <w:rPr>
          <w:rFonts w:eastAsiaTheme="minorHAnsi"/>
          <w:i/>
          <w:lang w:eastAsia="en-US"/>
        </w:rPr>
        <w:t xml:space="preserve"> </w:t>
      </w:r>
      <w:r w:rsidRPr="00E67E60">
        <w:rPr>
          <w:rFonts w:ascii="Verdana" w:hAnsi="Verdana"/>
          <w:i/>
        </w:rPr>
        <w:t xml:space="preserve">It is just pure banter. They treat everyone the same. They pick on each other ….They can say something about me being the only girl, but </w:t>
      </w:r>
      <w:proofErr w:type="gramStart"/>
      <w:r w:rsidRPr="00E67E60">
        <w:rPr>
          <w:rFonts w:ascii="Verdana" w:hAnsi="Verdana"/>
          <w:i/>
        </w:rPr>
        <w:t>they’re</w:t>
      </w:r>
      <w:proofErr w:type="gramEnd"/>
      <w:r w:rsidRPr="00E67E60">
        <w:rPr>
          <w:rFonts w:ascii="Verdana" w:hAnsi="Verdana"/>
          <w:i/>
        </w:rPr>
        <w:t xml:space="preserve"> not getting the reaction they want. Not had any serious discrimination.</w:t>
      </w:r>
    </w:p>
    <w:p w:rsidR="00E46F62" w:rsidRPr="00E67E60" w:rsidRDefault="00E46F62" w:rsidP="00E46F62">
      <w:pPr>
        <w:spacing w:after="0" w:line="240" w:lineRule="auto"/>
        <w:ind w:left="714"/>
        <w:rPr>
          <w:rFonts w:ascii="Verdana" w:hAnsi="Verdana"/>
          <w:i/>
        </w:rPr>
      </w:pPr>
      <w:r w:rsidRPr="00E67E60">
        <w:rPr>
          <w:rFonts w:ascii="Verdana" w:hAnsi="Verdana"/>
          <w:b/>
          <w:i/>
        </w:rPr>
        <w:t xml:space="preserve">Participant </w:t>
      </w:r>
      <w:proofErr w:type="gramStart"/>
      <w:r w:rsidRPr="00E67E60">
        <w:rPr>
          <w:rFonts w:ascii="Verdana" w:hAnsi="Verdana"/>
          <w:b/>
          <w:i/>
        </w:rPr>
        <w:t>2</w:t>
      </w:r>
      <w:proofErr w:type="gramEnd"/>
      <w:r>
        <w:rPr>
          <w:rFonts w:ascii="Verdana" w:hAnsi="Verdana"/>
          <w:i/>
        </w:rPr>
        <w:t>…..</w:t>
      </w:r>
      <w:r w:rsidRPr="00E67E60">
        <w:rPr>
          <w:rFonts w:ascii="Verdana" w:hAnsi="Verdana"/>
          <w:i/>
        </w:rPr>
        <w:t xml:space="preserve">I don’t think I’ve ever really had any negative comments. It is purely banter if anything. If they do get a rise out of me, they normally can take what </w:t>
      </w:r>
      <w:proofErr w:type="gramStart"/>
      <w:r w:rsidRPr="00E67E60">
        <w:rPr>
          <w:rFonts w:ascii="Verdana" w:hAnsi="Verdana"/>
          <w:i/>
        </w:rPr>
        <w:t>they’re</w:t>
      </w:r>
      <w:proofErr w:type="gramEnd"/>
      <w:r w:rsidRPr="00E67E60">
        <w:rPr>
          <w:rFonts w:ascii="Verdana" w:hAnsi="Verdana"/>
          <w:i/>
        </w:rPr>
        <w:t xml:space="preserve"> given and it’s a back and forth….</w:t>
      </w:r>
    </w:p>
    <w:p w:rsidR="00E46F62" w:rsidRDefault="00E46F62" w:rsidP="00E46F62">
      <w:pPr>
        <w:spacing w:after="0" w:line="240" w:lineRule="auto"/>
        <w:ind w:left="720"/>
        <w:rPr>
          <w:rFonts w:ascii="Verdana" w:hAnsi="Verdana"/>
          <w:i/>
        </w:rPr>
      </w:pPr>
      <w:r w:rsidRPr="00E67E60">
        <w:rPr>
          <w:rFonts w:ascii="Verdana" w:hAnsi="Verdana"/>
          <w:b/>
          <w:i/>
        </w:rPr>
        <w:t>Participant 1</w:t>
      </w:r>
      <w:r>
        <w:rPr>
          <w:rFonts w:ascii="Verdana" w:hAnsi="Verdana"/>
          <w:i/>
        </w:rPr>
        <w:t xml:space="preserve">: </w:t>
      </w:r>
      <w:r w:rsidRPr="00E67E60">
        <w:rPr>
          <w:rFonts w:ascii="Verdana" w:hAnsi="Verdana"/>
          <w:i/>
        </w:rPr>
        <w:t xml:space="preserve">I can understand how people (maybe who are new to the group) or </w:t>
      </w:r>
      <w:proofErr w:type="gramStart"/>
      <w:r w:rsidRPr="00E67E60">
        <w:rPr>
          <w:rFonts w:ascii="Verdana" w:hAnsi="Verdana"/>
          <w:i/>
        </w:rPr>
        <w:t>hadn’t</w:t>
      </w:r>
      <w:proofErr w:type="gramEnd"/>
      <w:r w:rsidRPr="00E67E60">
        <w:rPr>
          <w:rFonts w:ascii="Verdana" w:hAnsi="Verdana"/>
          <w:i/>
        </w:rPr>
        <w:t xml:space="preserve"> worked with these people before, they might be quite sensitive to this. Because </w:t>
      </w:r>
      <w:proofErr w:type="gramStart"/>
      <w:r w:rsidRPr="00E67E60">
        <w:rPr>
          <w:rFonts w:ascii="Verdana" w:hAnsi="Verdana"/>
          <w:i/>
        </w:rPr>
        <w:t>I’ve</w:t>
      </w:r>
      <w:proofErr w:type="gramEnd"/>
      <w:r w:rsidRPr="00E67E60">
        <w:rPr>
          <w:rFonts w:ascii="Verdana" w:hAnsi="Verdana"/>
          <w:i/>
        </w:rPr>
        <w:t xml:space="preserve"> worked with them before … lived with them, get used to it. </w:t>
      </w:r>
      <w:proofErr w:type="gramStart"/>
      <w:r w:rsidRPr="00E67E60">
        <w:rPr>
          <w:rFonts w:ascii="Verdana" w:hAnsi="Verdana"/>
          <w:i/>
        </w:rPr>
        <w:t>There’s</w:t>
      </w:r>
      <w:proofErr w:type="gramEnd"/>
      <w:r w:rsidRPr="00E67E60">
        <w:rPr>
          <w:rFonts w:ascii="Verdana" w:hAnsi="Verdana"/>
          <w:i/>
        </w:rPr>
        <w:t xml:space="preserve"> a girl who’s like</w:t>
      </w:r>
      <w:r>
        <w:rPr>
          <w:rFonts w:ascii="Verdana" w:hAnsi="Verdana"/>
          <w:i/>
        </w:rPr>
        <w:t>:</w:t>
      </w:r>
      <w:r w:rsidRPr="00E67E60">
        <w:rPr>
          <w:rFonts w:ascii="Verdana" w:hAnsi="Verdana"/>
          <w:i/>
        </w:rPr>
        <w:t xml:space="preserve"> “are they being serious”? </w:t>
      </w:r>
      <w:proofErr w:type="gramStart"/>
      <w:r w:rsidRPr="00E67E60">
        <w:rPr>
          <w:rFonts w:ascii="Verdana" w:hAnsi="Verdana"/>
          <w:i/>
        </w:rPr>
        <w:t>But</w:t>
      </w:r>
      <w:proofErr w:type="gramEnd"/>
      <w:r w:rsidRPr="00E67E60">
        <w:rPr>
          <w:rFonts w:ascii="Verdana" w:hAnsi="Verdana"/>
          <w:i/>
        </w:rPr>
        <w:t xml:space="preserve"> if someone listened not knowing the people and you didn’t know what they were like, you could easily take offence</w:t>
      </w:r>
      <w:r>
        <w:rPr>
          <w:rFonts w:ascii="Verdana" w:hAnsi="Verdana"/>
          <w:i/>
        </w:rPr>
        <w:t xml:space="preserve"> (Civil engineering and navigation students)</w:t>
      </w:r>
      <w:r w:rsidRPr="00E67E60">
        <w:rPr>
          <w:rFonts w:ascii="Verdana" w:hAnsi="Verdana"/>
          <w:i/>
        </w:rPr>
        <w:t>.</w:t>
      </w:r>
    </w:p>
    <w:p w:rsidR="002133AB" w:rsidRPr="00E67E60" w:rsidRDefault="002133AB" w:rsidP="00E46F62">
      <w:pPr>
        <w:spacing w:after="0" w:line="240" w:lineRule="auto"/>
        <w:ind w:left="720"/>
        <w:rPr>
          <w:rFonts w:ascii="Verdana" w:hAnsi="Verdana"/>
          <w:i/>
        </w:rPr>
      </w:pPr>
    </w:p>
    <w:p w:rsidR="00E46F62" w:rsidRDefault="00E46F62" w:rsidP="00E46F62">
      <w:pPr>
        <w:spacing w:after="0" w:line="240" w:lineRule="auto"/>
        <w:jc w:val="both"/>
        <w:rPr>
          <w:rFonts w:ascii="Verdana" w:hAnsi="Verdana"/>
          <w:b/>
          <w:i/>
        </w:rPr>
      </w:pPr>
      <w:r>
        <w:rPr>
          <w:rFonts w:ascii="Verdana" w:hAnsi="Verdana"/>
          <w:b/>
          <w:i/>
        </w:rPr>
        <w:lastRenderedPageBreak/>
        <w:t>Gender incongruity</w:t>
      </w:r>
    </w:p>
    <w:p w:rsidR="00E46F62" w:rsidRDefault="00E46F62" w:rsidP="00E46F62">
      <w:pPr>
        <w:spacing w:after="0" w:line="240" w:lineRule="auto"/>
        <w:jc w:val="both"/>
        <w:rPr>
          <w:rFonts w:ascii="Verdana" w:hAnsi="Verdana"/>
        </w:rPr>
      </w:pPr>
      <w:r>
        <w:rPr>
          <w:rFonts w:ascii="Verdana" w:hAnsi="Verdana"/>
        </w:rPr>
        <w:t>Other research has drawn attention to the way the presumed non-congruence of engineering and femininity operates to exclude women (Faulkner, 2006; Phipps, 2007). Some of the participants’ comments indicated that norms of ‘appropriate’ femininity for women engineers are in operation. For example, being a ‘Tomboy’ is one form of ‘acceptable’ femininity for engineers:</w:t>
      </w:r>
    </w:p>
    <w:p w:rsidR="00E46F62"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r w:rsidRPr="00247D92">
        <w:rPr>
          <w:rFonts w:ascii="Verdana" w:hAnsi="Verdana"/>
          <w:i/>
        </w:rPr>
        <w:t xml:space="preserve">I was always a bit of a Tomboy … I did always get on better with </w:t>
      </w:r>
      <w:proofErr w:type="gramStart"/>
      <w:r w:rsidRPr="00247D92">
        <w:rPr>
          <w:rFonts w:ascii="Verdana" w:hAnsi="Verdana"/>
          <w:i/>
        </w:rPr>
        <w:t>guys</w:t>
      </w:r>
      <w:proofErr w:type="gramEnd"/>
      <w:r w:rsidRPr="00247D92">
        <w:rPr>
          <w:rFonts w:ascii="Verdana" w:hAnsi="Verdana"/>
          <w:i/>
        </w:rPr>
        <w:t xml:space="preserve"> … they can be straightforward and a bit more objective</w:t>
      </w:r>
      <w:r>
        <w:rPr>
          <w:rFonts w:ascii="Verdana" w:hAnsi="Verdana"/>
        </w:rPr>
        <w:t xml:space="preserve"> (Mechanical Engineering student)</w:t>
      </w:r>
      <w:r w:rsidRPr="00247D92">
        <w:rPr>
          <w:rFonts w:ascii="Verdana" w:hAnsi="Verdana"/>
        </w:rPr>
        <w:t>.</w:t>
      </w:r>
    </w:p>
    <w:p w:rsidR="00E46F62" w:rsidRPr="00666D0F" w:rsidRDefault="00E46F62" w:rsidP="00E46F62">
      <w:pPr>
        <w:spacing w:after="0" w:line="240" w:lineRule="auto"/>
        <w:jc w:val="both"/>
        <w:rPr>
          <w:rFonts w:ascii="Verdana" w:hAnsi="Verdana"/>
        </w:rPr>
      </w:pPr>
    </w:p>
    <w:p w:rsidR="00E46F62" w:rsidRPr="00FA6EFC" w:rsidRDefault="00E46F62" w:rsidP="00E46F62">
      <w:pPr>
        <w:spacing w:after="0" w:line="240" w:lineRule="auto"/>
        <w:jc w:val="both"/>
        <w:rPr>
          <w:rFonts w:ascii="Verdana" w:hAnsi="Verdana"/>
        </w:rPr>
      </w:pPr>
      <w:r>
        <w:rPr>
          <w:rFonts w:ascii="Verdana" w:hAnsi="Verdana"/>
        </w:rPr>
        <w:t>Conversely, in another part of the conversation, the implication was that certain types of femininity went against convention:</w:t>
      </w:r>
    </w:p>
    <w:p w:rsidR="00E46F62" w:rsidRPr="00223884" w:rsidRDefault="00E46F62" w:rsidP="00E46F62">
      <w:pPr>
        <w:spacing w:after="0" w:line="240" w:lineRule="auto"/>
        <w:jc w:val="both"/>
        <w:rPr>
          <w:rFonts w:ascii="Verdana" w:hAnsi="Verdana"/>
          <w:i/>
        </w:rPr>
      </w:pPr>
    </w:p>
    <w:p w:rsidR="00E46F62" w:rsidRPr="00223884" w:rsidRDefault="00E46F62" w:rsidP="00E46F62">
      <w:pPr>
        <w:numPr>
          <w:ilvl w:val="0"/>
          <w:numId w:val="6"/>
        </w:numPr>
        <w:spacing w:after="0" w:line="240" w:lineRule="auto"/>
        <w:ind w:left="714" w:hanging="357"/>
        <w:jc w:val="both"/>
        <w:rPr>
          <w:rFonts w:ascii="Verdana" w:hAnsi="Verdana"/>
          <w:i/>
        </w:rPr>
      </w:pPr>
      <w:r w:rsidRPr="00223884">
        <w:rPr>
          <w:rFonts w:ascii="Verdana" w:hAnsi="Verdana"/>
          <w:b/>
          <w:i/>
        </w:rPr>
        <w:t>Participant 1</w:t>
      </w:r>
      <w:r>
        <w:rPr>
          <w:rFonts w:ascii="Verdana" w:hAnsi="Verdana"/>
          <w:i/>
        </w:rPr>
        <w:t xml:space="preserve">: </w:t>
      </w:r>
      <w:r w:rsidRPr="00223884">
        <w:rPr>
          <w:rFonts w:ascii="Verdana" w:hAnsi="Verdana"/>
          <w:i/>
        </w:rPr>
        <w:t xml:space="preserve">I think that your interests that led you to choose it </w:t>
      </w:r>
      <w:r w:rsidRPr="00223884">
        <w:rPr>
          <w:rFonts w:ascii="Verdana" w:hAnsi="Verdana"/>
        </w:rPr>
        <w:t>(engineering)</w:t>
      </w:r>
      <w:r w:rsidRPr="00223884">
        <w:rPr>
          <w:rFonts w:ascii="Verdana" w:hAnsi="Verdana"/>
          <w:i/>
        </w:rPr>
        <w:t xml:space="preserve"> tend to all be male-dominated interests anyway, whether academic or not. For most of my life I’ve had mainly male friends, male interests, male hobbies</w:t>
      </w:r>
      <w:proofErr w:type="gramStart"/>
      <w:r>
        <w:rPr>
          <w:rFonts w:ascii="Verdana" w:hAnsi="Verdana"/>
          <w:i/>
        </w:rPr>
        <w:t>…..</w:t>
      </w:r>
      <w:proofErr w:type="gramEnd"/>
    </w:p>
    <w:p w:rsidR="00E46F62" w:rsidRPr="00666D0F" w:rsidRDefault="00E46F62" w:rsidP="00E46F62">
      <w:pPr>
        <w:numPr>
          <w:ilvl w:val="0"/>
          <w:numId w:val="6"/>
        </w:numPr>
        <w:spacing w:after="0" w:line="240" w:lineRule="auto"/>
        <w:ind w:left="714" w:hanging="357"/>
        <w:jc w:val="both"/>
        <w:rPr>
          <w:rFonts w:ascii="Verdana" w:hAnsi="Verdana"/>
          <w:i/>
        </w:rPr>
      </w:pPr>
      <w:r>
        <w:rPr>
          <w:rFonts w:ascii="Verdana" w:hAnsi="Verdana"/>
          <w:b/>
          <w:i/>
        </w:rPr>
        <w:t>Participant 2</w:t>
      </w:r>
      <w:r>
        <w:rPr>
          <w:rFonts w:ascii="Verdana" w:hAnsi="Verdana"/>
          <w:i/>
        </w:rPr>
        <w:t xml:space="preserve">: I disagree </w:t>
      </w:r>
      <w:r w:rsidRPr="00666D0F">
        <w:rPr>
          <w:rFonts w:ascii="Verdana" w:hAnsi="Verdana"/>
          <w:i/>
        </w:rPr>
        <w:t>… ‘cos for me, I’m like the most girly girl out there, but I’m still interested in engineering, so I don’t think it’s set that your hobbies have to be like this ….</w:t>
      </w:r>
    </w:p>
    <w:p w:rsidR="00E46F62" w:rsidRDefault="00E46F62" w:rsidP="00E46F62">
      <w:pPr>
        <w:numPr>
          <w:ilvl w:val="0"/>
          <w:numId w:val="6"/>
        </w:numPr>
        <w:spacing w:after="0" w:line="240" w:lineRule="auto"/>
        <w:ind w:left="714" w:hanging="357"/>
        <w:jc w:val="both"/>
        <w:rPr>
          <w:rFonts w:ascii="Verdana" w:hAnsi="Verdana"/>
          <w:i/>
        </w:rPr>
      </w:pPr>
      <w:r>
        <w:rPr>
          <w:rFonts w:ascii="Verdana" w:hAnsi="Verdana"/>
          <w:b/>
          <w:i/>
        </w:rPr>
        <w:t>Participant 3</w:t>
      </w:r>
      <w:r>
        <w:rPr>
          <w:rFonts w:ascii="Verdana" w:hAnsi="Verdana"/>
          <w:i/>
        </w:rPr>
        <w:t xml:space="preserve">: </w:t>
      </w:r>
      <w:proofErr w:type="gramStart"/>
      <w:r w:rsidRPr="00666D0F">
        <w:rPr>
          <w:rFonts w:ascii="Verdana" w:hAnsi="Verdana"/>
          <w:i/>
        </w:rPr>
        <w:t>I’ve</w:t>
      </w:r>
      <w:proofErr w:type="gramEnd"/>
      <w:r w:rsidRPr="00666D0F">
        <w:rPr>
          <w:rFonts w:ascii="Verdana" w:hAnsi="Verdana"/>
          <w:i/>
        </w:rPr>
        <w:t xml:space="preserve"> never met anyone like you though </w:t>
      </w:r>
      <w:r w:rsidRPr="00666D0F">
        <w:rPr>
          <w:rFonts w:ascii="Verdana" w:hAnsi="Verdana"/>
        </w:rPr>
        <w:t>(laughter) ….</w:t>
      </w:r>
      <w:r w:rsidRPr="00666D0F">
        <w:rPr>
          <w:rFonts w:ascii="Verdana" w:hAnsi="Verdana"/>
          <w:i/>
        </w:rPr>
        <w:t>in apprenticeships and the college and stuff, all the girls are like</w:t>
      </w:r>
      <w:r>
        <w:rPr>
          <w:rFonts w:ascii="Verdana" w:hAnsi="Verdana"/>
          <w:i/>
        </w:rPr>
        <w:t>…</w:t>
      </w:r>
      <w:r w:rsidRPr="00666D0F">
        <w:rPr>
          <w:rFonts w:ascii="Verdana" w:hAnsi="Verdana"/>
          <w:i/>
        </w:rPr>
        <w:t xml:space="preserve"> hoodies, chilled out. Whereas when we had a conversation the other day you were prim and proper - you were </w:t>
      </w:r>
      <w:proofErr w:type="gramStart"/>
      <w:r w:rsidRPr="00666D0F">
        <w:rPr>
          <w:rFonts w:ascii="Verdana" w:hAnsi="Verdana"/>
          <w:i/>
        </w:rPr>
        <w:t>like:</w:t>
      </w:r>
      <w:proofErr w:type="gramEnd"/>
      <w:r w:rsidRPr="00666D0F">
        <w:rPr>
          <w:rFonts w:ascii="Verdana" w:hAnsi="Verdana"/>
          <w:i/>
        </w:rPr>
        <w:t xml:space="preserve"> “I don’t know what to wear tonight”. </w:t>
      </w:r>
    </w:p>
    <w:p w:rsidR="00E46F62" w:rsidRPr="00666D0F" w:rsidRDefault="00E46F62" w:rsidP="00E46F62">
      <w:pPr>
        <w:numPr>
          <w:ilvl w:val="0"/>
          <w:numId w:val="6"/>
        </w:numPr>
        <w:spacing w:after="0" w:line="240" w:lineRule="auto"/>
        <w:ind w:left="714" w:hanging="357"/>
        <w:jc w:val="both"/>
        <w:rPr>
          <w:rFonts w:ascii="Verdana" w:hAnsi="Verdana"/>
          <w:i/>
        </w:rPr>
      </w:pPr>
      <w:r>
        <w:rPr>
          <w:rFonts w:ascii="Verdana" w:hAnsi="Verdana"/>
          <w:b/>
          <w:i/>
        </w:rPr>
        <w:t>Participant 4</w:t>
      </w:r>
      <w:r>
        <w:rPr>
          <w:rFonts w:ascii="Verdana" w:hAnsi="Verdana"/>
          <w:i/>
        </w:rPr>
        <w:t xml:space="preserve">: </w:t>
      </w:r>
      <w:r w:rsidRPr="00666D0F">
        <w:rPr>
          <w:rFonts w:ascii="Verdana" w:hAnsi="Verdana"/>
          <w:i/>
        </w:rPr>
        <w:t xml:space="preserve">We were </w:t>
      </w:r>
      <w:proofErr w:type="gramStart"/>
      <w:r w:rsidRPr="00666D0F">
        <w:rPr>
          <w:rFonts w:ascii="Verdana" w:hAnsi="Verdana"/>
          <w:i/>
        </w:rPr>
        <w:t>like:</w:t>
      </w:r>
      <w:proofErr w:type="gramEnd"/>
      <w:r w:rsidRPr="00666D0F">
        <w:rPr>
          <w:rFonts w:ascii="Verdana" w:hAnsi="Verdana"/>
          <w:i/>
        </w:rPr>
        <w:t xml:space="preserve"> “just wear what we’re wearing – but you were like: “no I can’t do that”.</w:t>
      </w:r>
    </w:p>
    <w:p w:rsidR="00E46F62" w:rsidRPr="00666D0F" w:rsidRDefault="00E46F62" w:rsidP="00E46F62">
      <w:pPr>
        <w:numPr>
          <w:ilvl w:val="0"/>
          <w:numId w:val="6"/>
        </w:numPr>
        <w:spacing w:after="0" w:line="240" w:lineRule="auto"/>
        <w:ind w:left="714" w:hanging="357"/>
        <w:jc w:val="both"/>
        <w:rPr>
          <w:rFonts w:ascii="Verdana" w:hAnsi="Verdana"/>
          <w:i/>
        </w:rPr>
      </w:pPr>
      <w:r>
        <w:rPr>
          <w:rFonts w:ascii="Verdana" w:hAnsi="Verdana"/>
          <w:b/>
          <w:i/>
        </w:rPr>
        <w:t>Participant 2</w:t>
      </w:r>
      <w:r>
        <w:rPr>
          <w:rFonts w:ascii="Verdana" w:hAnsi="Verdana"/>
          <w:i/>
        </w:rPr>
        <w:t xml:space="preserve">: </w:t>
      </w:r>
      <w:r w:rsidRPr="00666D0F">
        <w:rPr>
          <w:rFonts w:ascii="Verdana" w:hAnsi="Verdana"/>
          <w:i/>
        </w:rPr>
        <w:t xml:space="preserve">Yeah </w:t>
      </w:r>
      <w:proofErr w:type="gramStart"/>
      <w:r w:rsidRPr="00666D0F">
        <w:rPr>
          <w:rFonts w:ascii="Verdana" w:hAnsi="Verdana"/>
          <w:i/>
        </w:rPr>
        <w:t>that’s</w:t>
      </w:r>
      <w:proofErr w:type="gramEnd"/>
      <w:r w:rsidRPr="00666D0F">
        <w:rPr>
          <w:rFonts w:ascii="Verdana" w:hAnsi="Verdana"/>
          <w:i/>
        </w:rPr>
        <w:t xml:space="preserve"> what I mean, so I’m not, I </w:t>
      </w:r>
      <w:proofErr w:type="spellStart"/>
      <w:r w:rsidRPr="00666D0F">
        <w:rPr>
          <w:rFonts w:ascii="Verdana" w:hAnsi="Verdana"/>
          <w:i/>
        </w:rPr>
        <w:t>dunno</w:t>
      </w:r>
      <w:proofErr w:type="spellEnd"/>
      <w:r w:rsidRPr="00666D0F">
        <w:rPr>
          <w:rFonts w:ascii="Verdana" w:hAnsi="Verdana"/>
          <w:i/>
        </w:rPr>
        <w:t xml:space="preserve">… </w:t>
      </w:r>
      <w:proofErr w:type="gramStart"/>
      <w:r w:rsidRPr="00666D0F">
        <w:rPr>
          <w:rFonts w:ascii="Verdana" w:hAnsi="Verdana"/>
          <w:i/>
        </w:rPr>
        <w:t>I’ve</w:t>
      </w:r>
      <w:proofErr w:type="gramEnd"/>
      <w:r w:rsidRPr="00666D0F">
        <w:rPr>
          <w:rFonts w:ascii="Verdana" w:hAnsi="Verdana"/>
          <w:i/>
        </w:rPr>
        <w:t xml:space="preserve"> never been a tomboy. I grew up playing with dolls hair and cooking and whatever. I </w:t>
      </w:r>
      <w:proofErr w:type="spellStart"/>
      <w:proofErr w:type="gramStart"/>
      <w:r w:rsidRPr="00666D0F">
        <w:rPr>
          <w:rFonts w:ascii="Verdana" w:hAnsi="Verdana"/>
          <w:i/>
        </w:rPr>
        <w:t>dunno</w:t>
      </w:r>
      <w:proofErr w:type="spellEnd"/>
      <w:proofErr w:type="gramEnd"/>
      <w:r w:rsidRPr="00666D0F">
        <w:rPr>
          <w:rFonts w:ascii="Verdana" w:hAnsi="Verdana"/>
          <w:i/>
        </w:rPr>
        <w:t xml:space="preserve">… I just think there can be both </w:t>
      </w:r>
      <w:proofErr w:type="gramStart"/>
      <w:r w:rsidRPr="00666D0F">
        <w:rPr>
          <w:rFonts w:ascii="Verdana" w:hAnsi="Verdana"/>
          <w:i/>
        </w:rPr>
        <w:t>like</w:t>
      </w:r>
      <w:proofErr w:type="gramEnd"/>
      <w:r w:rsidRPr="00666D0F">
        <w:rPr>
          <w:rFonts w:ascii="Verdana" w:hAnsi="Verdana"/>
          <w:i/>
        </w:rPr>
        <w:t xml:space="preserve"> I don’t think it’s one or the other.</w:t>
      </w:r>
    </w:p>
    <w:p w:rsidR="00E46F62" w:rsidRPr="00666D0F" w:rsidRDefault="00E46F62" w:rsidP="00E46F62">
      <w:pPr>
        <w:numPr>
          <w:ilvl w:val="0"/>
          <w:numId w:val="6"/>
        </w:numPr>
        <w:spacing w:after="0" w:line="240" w:lineRule="auto"/>
        <w:ind w:left="714" w:hanging="357"/>
        <w:jc w:val="both"/>
        <w:rPr>
          <w:rFonts w:ascii="Verdana" w:hAnsi="Verdana"/>
          <w:i/>
        </w:rPr>
      </w:pPr>
      <w:r>
        <w:rPr>
          <w:rFonts w:ascii="Verdana" w:hAnsi="Verdana"/>
          <w:b/>
          <w:i/>
        </w:rPr>
        <w:t>Participant 5</w:t>
      </w:r>
      <w:r>
        <w:rPr>
          <w:rFonts w:ascii="Verdana" w:hAnsi="Verdana"/>
          <w:i/>
        </w:rPr>
        <w:t xml:space="preserve">: </w:t>
      </w:r>
      <w:r w:rsidRPr="00666D0F">
        <w:rPr>
          <w:rFonts w:ascii="Verdana" w:hAnsi="Verdana"/>
          <w:i/>
        </w:rPr>
        <w:t xml:space="preserve">You’re the exception basically </w:t>
      </w:r>
      <w:r w:rsidRPr="00666D0F">
        <w:rPr>
          <w:rFonts w:ascii="Verdana" w:hAnsi="Verdana"/>
        </w:rPr>
        <w:t>(laughter)</w:t>
      </w:r>
    </w:p>
    <w:p w:rsidR="00E46F62" w:rsidRPr="00666D0F" w:rsidRDefault="00E46F62" w:rsidP="00E46F62">
      <w:pPr>
        <w:spacing w:after="0" w:line="240" w:lineRule="auto"/>
        <w:ind w:left="720"/>
        <w:jc w:val="both"/>
        <w:rPr>
          <w:rFonts w:ascii="Verdana" w:hAnsi="Verdana"/>
        </w:rPr>
      </w:pPr>
      <w:r w:rsidRPr="00666D0F">
        <w:rPr>
          <w:rFonts w:ascii="Verdana" w:hAnsi="Verdana"/>
        </w:rPr>
        <w:t>(Mechanical engineering students)</w:t>
      </w:r>
    </w:p>
    <w:p w:rsidR="00E46F62" w:rsidRDefault="00E46F62" w:rsidP="00E46F62">
      <w:pPr>
        <w:spacing w:after="0"/>
        <w:jc w:val="both"/>
        <w:rPr>
          <w:rFonts w:ascii="Verdana" w:hAnsi="Verdana"/>
        </w:rPr>
      </w:pPr>
    </w:p>
    <w:p w:rsidR="00E46F62" w:rsidRPr="00FE53AE" w:rsidRDefault="00E46F62" w:rsidP="00E46F62">
      <w:pPr>
        <w:spacing w:after="0"/>
        <w:jc w:val="both"/>
        <w:rPr>
          <w:rFonts w:ascii="Verdana" w:hAnsi="Verdana"/>
          <w:i/>
        </w:rPr>
      </w:pPr>
      <w:r w:rsidRPr="00FE53AE">
        <w:rPr>
          <w:rFonts w:ascii="Verdana" w:hAnsi="Verdana"/>
          <w:b/>
          <w:i/>
        </w:rPr>
        <w:t>Positive action backlash</w:t>
      </w:r>
      <w:r w:rsidRPr="00FE53AE">
        <w:rPr>
          <w:rFonts w:ascii="Verdana" w:hAnsi="Verdana"/>
          <w:i/>
        </w:rPr>
        <w:t xml:space="preserve">: </w:t>
      </w:r>
    </w:p>
    <w:p w:rsidR="00E46F62" w:rsidRDefault="00E46F62" w:rsidP="00E46F62">
      <w:pPr>
        <w:spacing w:after="0" w:line="240" w:lineRule="auto"/>
        <w:jc w:val="both"/>
        <w:rPr>
          <w:rFonts w:ascii="Verdana" w:hAnsi="Verdana"/>
        </w:rPr>
      </w:pPr>
      <w:r w:rsidRPr="009A29B7">
        <w:rPr>
          <w:rFonts w:ascii="Verdana" w:hAnsi="Verdana"/>
        </w:rPr>
        <w:t xml:space="preserve">On the question of </w:t>
      </w:r>
      <w:r>
        <w:rPr>
          <w:rFonts w:ascii="Verdana" w:hAnsi="Verdana"/>
        </w:rPr>
        <w:t xml:space="preserve">tackling gender imbalances in engineering, most participants supported the idea of actively encouraging </w:t>
      </w:r>
      <w:proofErr w:type="gramStart"/>
      <w:r>
        <w:rPr>
          <w:rFonts w:ascii="Verdana" w:hAnsi="Verdana"/>
        </w:rPr>
        <w:t>schoolgirls</w:t>
      </w:r>
      <w:proofErr w:type="gramEnd"/>
      <w:r>
        <w:rPr>
          <w:rFonts w:ascii="Verdana" w:hAnsi="Verdana"/>
        </w:rPr>
        <w:t xml:space="preserve"> to consider choosing ‘non-traditional’ subjects for A-level and beyond. However, many agreed that once</w:t>
      </w:r>
      <w:r w:rsidRPr="009A29B7">
        <w:rPr>
          <w:rFonts w:ascii="Verdana" w:hAnsi="Verdana"/>
        </w:rPr>
        <w:t xml:space="preserve"> they </w:t>
      </w:r>
      <w:r>
        <w:rPr>
          <w:rFonts w:ascii="Verdana" w:hAnsi="Verdana"/>
        </w:rPr>
        <w:t xml:space="preserve">have reached the university stage, women have equality with men, or sometimes even an added advantage, therefore, extra support </w:t>
      </w:r>
      <w:proofErr w:type="gramStart"/>
      <w:r>
        <w:rPr>
          <w:rFonts w:ascii="Verdana" w:hAnsi="Verdana"/>
        </w:rPr>
        <w:t>is not needed</w:t>
      </w:r>
      <w:proofErr w:type="gramEnd"/>
      <w:r>
        <w:rPr>
          <w:rFonts w:ascii="Verdana" w:hAnsi="Verdana"/>
        </w:rPr>
        <w:t>:</w:t>
      </w:r>
    </w:p>
    <w:p w:rsidR="00E46F62" w:rsidRPr="009A29B7" w:rsidRDefault="00E46F62" w:rsidP="00E46F62">
      <w:pPr>
        <w:spacing w:after="0" w:line="240" w:lineRule="auto"/>
        <w:jc w:val="both"/>
        <w:rPr>
          <w:rFonts w:ascii="Verdana" w:hAnsi="Verdana"/>
        </w:rPr>
      </w:pPr>
    </w:p>
    <w:p w:rsidR="00E46F62" w:rsidRPr="001D15D0" w:rsidRDefault="00E46F62" w:rsidP="00E46F62">
      <w:pPr>
        <w:spacing w:after="0" w:line="240" w:lineRule="auto"/>
        <w:ind w:left="720"/>
        <w:jc w:val="both"/>
        <w:rPr>
          <w:rFonts w:ascii="Verdana" w:hAnsi="Verdana"/>
        </w:rPr>
      </w:pPr>
      <w:r w:rsidRPr="004A7202">
        <w:rPr>
          <w:rFonts w:ascii="Verdana" w:hAnsi="Verdana"/>
          <w:i/>
        </w:rPr>
        <w:t>Is</w:t>
      </w:r>
      <w:r w:rsidRPr="009A29B7">
        <w:rPr>
          <w:rFonts w:ascii="Verdana" w:hAnsi="Verdana"/>
          <w:i/>
        </w:rPr>
        <w:t xml:space="preserve"> it not more about getting people into university in the first place? I feel like … when </w:t>
      </w:r>
      <w:proofErr w:type="gramStart"/>
      <w:r w:rsidRPr="009A29B7">
        <w:rPr>
          <w:rFonts w:ascii="Verdana" w:hAnsi="Verdana"/>
          <w:i/>
        </w:rPr>
        <w:t>you’re</w:t>
      </w:r>
      <w:proofErr w:type="gramEnd"/>
      <w:r w:rsidRPr="009A29B7">
        <w:rPr>
          <w:rFonts w:ascii="Verdana" w:hAnsi="Verdana"/>
          <w:i/>
        </w:rPr>
        <w:t xml:space="preserve"> at university, there’s nothing you can really do at that level for the students that are currently there, unless you’re going to be discriminating the women and giving them extra support when they don’t… like … we’re equal. Like you were saying - with the </w:t>
      </w:r>
      <w:proofErr w:type="gramStart"/>
      <w:r w:rsidRPr="009A29B7">
        <w:rPr>
          <w:rFonts w:ascii="Verdana" w:hAnsi="Verdana"/>
          <w:i/>
        </w:rPr>
        <w:t>Olympics</w:t>
      </w:r>
      <w:proofErr w:type="gramEnd"/>
      <w:r w:rsidRPr="009A29B7">
        <w:rPr>
          <w:rFonts w:ascii="Verdana" w:hAnsi="Verdana"/>
          <w:i/>
        </w:rPr>
        <w:t xml:space="preserve"> you’ve got different genders because of the different capabilities but in engineering we’re all together because we have the same</w:t>
      </w:r>
      <w:r>
        <w:rPr>
          <w:rFonts w:ascii="Verdana" w:hAnsi="Verdana"/>
          <w:i/>
        </w:rPr>
        <w:t xml:space="preserve"> capabilities </w:t>
      </w:r>
      <w:r w:rsidRPr="001D15D0">
        <w:rPr>
          <w:rFonts w:ascii="Verdana" w:hAnsi="Verdana"/>
        </w:rPr>
        <w:t>(Mechanical engineering student).</w:t>
      </w:r>
    </w:p>
    <w:p w:rsidR="00E46F62" w:rsidRDefault="00E46F62" w:rsidP="00E46F62">
      <w:pPr>
        <w:spacing w:after="0" w:line="240" w:lineRule="auto"/>
        <w:jc w:val="both"/>
        <w:rPr>
          <w:rFonts w:ascii="Verdana" w:hAnsi="Verdana"/>
        </w:rPr>
      </w:pPr>
    </w:p>
    <w:p w:rsidR="00E46F62" w:rsidRPr="00B82648" w:rsidRDefault="00E46F62" w:rsidP="00E46F62">
      <w:pPr>
        <w:spacing w:after="0" w:line="240" w:lineRule="auto"/>
        <w:ind w:left="720"/>
        <w:jc w:val="both"/>
        <w:rPr>
          <w:rFonts w:ascii="Verdana" w:hAnsi="Verdana"/>
        </w:rPr>
      </w:pPr>
      <w:r w:rsidRPr="00357CB4">
        <w:rPr>
          <w:rFonts w:ascii="Verdana" w:hAnsi="Verdana"/>
          <w:i/>
        </w:rPr>
        <w:lastRenderedPageBreak/>
        <w:t>I think the outreach is a good thing, with being the STEM ambassadors</w:t>
      </w:r>
      <w:r>
        <w:rPr>
          <w:rFonts w:ascii="Verdana" w:hAnsi="Verdana"/>
          <w:i/>
        </w:rPr>
        <w:t>,</w:t>
      </w:r>
      <w:r w:rsidRPr="00357CB4">
        <w:rPr>
          <w:rFonts w:ascii="Verdana" w:hAnsi="Verdana"/>
          <w:i/>
        </w:rPr>
        <w:t xml:space="preserve"> potentially going out to schools and encourage girls in to engineering, I think that’s good</w:t>
      </w:r>
      <w:r>
        <w:rPr>
          <w:rFonts w:ascii="Verdana" w:hAnsi="Verdana"/>
          <w:i/>
        </w:rPr>
        <w:t>…..</w:t>
      </w:r>
      <w:r w:rsidRPr="00357CB4">
        <w:rPr>
          <w:rFonts w:ascii="Verdana" w:hAnsi="Verdana"/>
          <w:i/>
        </w:rPr>
        <w:t xml:space="preserve">I think we all expect to have to measure up …..I know they might look at your CV twice, but </w:t>
      </w:r>
      <w:proofErr w:type="gramStart"/>
      <w:r w:rsidRPr="00357CB4">
        <w:rPr>
          <w:rFonts w:ascii="Verdana" w:hAnsi="Verdana"/>
          <w:i/>
        </w:rPr>
        <w:t>you’d</w:t>
      </w:r>
      <w:proofErr w:type="gramEnd"/>
      <w:r w:rsidRPr="00357CB4">
        <w:rPr>
          <w:rFonts w:ascii="Verdana" w:hAnsi="Verdana"/>
          <w:i/>
        </w:rPr>
        <w:t xml:space="preserve"> like to hope that you’ve got to be as good as the male applicant to get the job …. I </w:t>
      </w:r>
      <w:proofErr w:type="gramStart"/>
      <w:r w:rsidRPr="00357CB4">
        <w:rPr>
          <w:rFonts w:ascii="Verdana" w:hAnsi="Verdana"/>
          <w:i/>
        </w:rPr>
        <w:t>don’t</w:t>
      </w:r>
      <w:proofErr w:type="gramEnd"/>
      <w:r w:rsidRPr="00357CB4">
        <w:rPr>
          <w:rFonts w:ascii="Verdana" w:hAnsi="Verdana"/>
          <w:i/>
        </w:rPr>
        <w:t xml:space="preserve"> think any of us would want to be handed it on a plate would we?</w:t>
      </w:r>
      <w:r>
        <w:rPr>
          <w:rFonts w:ascii="Verdana" w:hAnsi="Verdana"/>
        </w:rPr>
        <w:t xml:space="preserve"> (Civil engineering student).</w:t>
      </w:r>
    </w:p>
    <w:p w:rsidR="00E46F62" w:rsidRDefault="00E46F62" w:rsidP="00E46F62">
      <w:pPr>
        <w:spacing w:after="0" w:line="240" w:lineRule="auto"/>
        <w:jc w:val="both"/>
        <w:rPr>
          <w:rFonts w:ascii="Verdana" w:hAnsi="Verdana"/>
        </w:rPr>
      </w:pPr>
    </w:p>
    <w:p w:rsidR="00E46F62" w:rsidRPr="00F84959" w:rsidRDefault="00E46F62" w:rsidP="00E46F62">
      <w:pPr>
        <w:spacing w:after="0" w:line="240" w:lineRule="auto"/>
        <w:jc w:val="both"/>
        <w:rPr>
          <w:rFonts w:ascii="Verdana" w:hAnsi="Verdana"/>
        </w:rPr>
      </w:pPr>
      <w:r w:rsidRPr="005532BE">
        <w:rPr>
          <w:rFonts w:ascii="Verdana" w:hAnsi="Verdana"/>
        </w:rPr>
        <w:t xml:space="preserve">Two of the participants had been active in starting a </w:t>
      </w:r>
      <w:r>
        <w:rPr>
          <w:rFonts w:ascii="Verdana" w:hAnsi="Verdana"/>
        </w:rPr>
        <w:t xml:space="preserve">local </w:t>
      </w:r>
      <w:r w:rsidRPr="005532BE">
        <w:rPr>
          <w:rFonts w:ascii="Verdana" w:hAnsi="Verdana"/>
        </w:rPr>
        <w:t xml:space="preserve">university branch of the Women’s Engineering Society (WES). However, several participants said they </w:t>
      </w:r>
      <w:proofErr w:type="gramStart"/>
      <w:r w:rsidRPr="005532BE">
        <w:rPr>
          <w:rFonts w:ascii="Verdana" w:hAnsi="Verdana"/>
        </w:rPr>
        <w:t>don’t</w:t>
      </w:r>
      <w:proofErr w:type="gramEnd"/>
      <w:r w:rsidRPr="005532BE">
        <w:rPr>
          <w:rFonts w:ascii="Verdana" w:hAnsi="Verdana"/>
        </w:rPr>
        <w:t xml:space="preserve"> believe in ‘women’s initiative</w:t>
      </w:r>
      <w:r>
        <w:rPr>
          <w:rFonts w:ascii="Verdana" w:hAnsi="Verdana"/>
        </w:rPr>
        <w:t>s’ such as WES. Others expressed ambivalence about</w:t>
      </w:r>
      <w:r w:rsidRPr="005532BE">
        <w:rPr>
          <w:rFonts w:ascii="Verdana" w:hAnsi="Verdana"/>
        </w:rPr>
        <w:t xml:space="preserve"> join</w:t>
      </w:r>
      <w:r>
        <w:rPr>
          <w:rFonts w:ascii="Verdana" w:hAnsi="Verdana"/>
        </w:rPr>
        <w:t>ing</w:t>
      </w:r>
      <w:r w:rsidRPr="005532BE">
        <w:rPr>
          <w:rFonts w:ascii="Verdana" w:hAnsi="Verdana"/>
        </w:rPr>
        <w:t xml:space="preserve">. </w:t>
      </w:r>
      <w:r>
        <w:rPr>
          <w:rFonts w:ascii="Verdana" w:hAnsi="Verdana"/>
        </w:rPr>
        <w:t>The majority of participants believed that actions</w:t>
      </w:r>
      <w:r w:rsidRPr="00666D0F">
        <w:rPr>
          <w:rFonts w:ascii="Verdana" w:hAnsi="Verdana"/>
        </w:rPr>
        <w:t xml:space="preserve"> </w:t>
      </w:r>
      <w:r>
        <w:rPr>
          <w:rFonts w:ascii="Verdana" w:hAnsi="Verdana"/>
        </w:rPr>
        <w:t xml:space="preserve">to support women studying engineering are unfair.  Several mentioned that </w:t>
      </w:r>
      <w:proofErr w:type="gramStart"/>
      <w:r>
        <w:rPr>
          <w:rFonts w:ascii="Verdana" w:hAnsi="Verdana"/>
        </w:rPr>
        <w:t>WES is perceived as a threat by their male peers</w:t>
      </w:r>
      <w:proofErr w:type="gramEnd"/>
      <w:r>
        <w:rPr>
          <w:rFonts w:ascii="Verdana" w:hAnsi="Verdana"/>
        </w:rPr>
        <w:t xml:space="preserve"> (even though men can join). Many share the view held by their male peers - that actions to support women in engineering are a form of positive discrimination: </w:t>
      </w:r>
    </w:p>
    <w:p w:rsidR="00E46F62" w:rsidRPr="00666D0F"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proofErr w:type="gramStart"/>
      <w:r w:rsidRPr="00666D0F">
        <w:rPr>
          <w:rFonts w:ascii="Verdana" w:hAnsi="Verdana"/>
          <w:i/>
        </w:rPr>
        <w:t>To b</w:t>
      </w:r>
      <w:r>
        <w:rPr>
          <w:rFonts w:ascii="Verdana" w:hAnsi="Verdana"/>
          <w:i/>
        </w:rPr>
        <w:t>e fair …</w:t>
      </w:r>
      <w:r w:rsidRPr="00666D0F">
        <w:rPr>
          <w:rFonts w:ascii="Verdana" w:hAnsi="Verdana"/>
          <w:i/>
        </w:rPr>
        <w:t>and I just want to play devil</w:t>
      </w:r>
      <w:r>
        <w:rPr>
          <w:rFonts w:ascii="Verdana" w:hAnsi="Verdana"/>
          <w:i/>
        </w:rPr>
        <w:t>’s advocate - if I was a bloke …</w:t>
      </w:r>
      <w:r w:rsidRPr="00666D0F">
        <w:rPr>
          <w:rFonts w:ascii="Verdana" w:hAnsi="Verdana"/>
          <w:i/>
        </w:rPr>
        <w:t xml:space="preserve"> or, say it was the other way round and I was a woman</w:t>
      </w:r>
      <w:r>
        <w:rPr>
          <w:rFonts w:ascii="Verdana" w:hAnsi="Verdana"/>
          <w:i/>
        </w:rPr>
        <w:t xml:space="preserve"> …</w:t>
      </w:r>
      <w:r w:rsidRPr="00666D0F">
        <w:rPr>
          <w:rFonts w:ascii="Verdana" w:hAnsi="Verdana"/>
          <w:i/>
        </w:rPr>
        <w:t xml:space="preserve"> and I go into the societies hall and there’s a men’s engineering society and they’re like: “well you can join if you want, you are a woman, but it’s called the Men’s En</w:t>
      </w:r>
      <w:r>
        <w:rPr>
          <w:rFonts w:ascii="Verdana" w:hAnsi="Verdana"/>
          <w:i/>
        </w:rPr>
        <w:t>gineering Society”.</w:t>
      </w:r>
      <w:proofErr w:type="gramEnd"/>
      <w:r>
        <w:rPr>
          <w:rFonts w:ascii="Verdana" w:hAnsi="Verdana"/>
          <w:i/>
        </w:rPr>
        <w:t xml:space="preserve"> </w:t>
      </w:r>
      <w:proofErr w:type="gramStart"/>
      <w:r>
        <w:rPr>
          <w:rFonts w:ascii="Verdana" w:hAnsi="Verdana"/>
          <w:i/>
        </w:rPr>
        <w:t>I’d</w:t>
      </w:r>
      <w:proofErr w:type="gramEnd"/>
      <w:r>
        <w:rPr>
          <w:rFonts w:ascii="Verdana" w:hAnsi="Verdana"/>
          <w:i/>
        </w:rPr>
        <w:t xml:space="preserve"> be like:</w:t>
      </w:r>
      <w:r w:rsidRPr="00666D0F">
        <w:rPr>
          <w:rFonts w:ascii="Verdana" w:hAnsi="Verdana"/>
          <w:i/>
        </w:rPr>
        <w:t xml:space="preserve"> “</w:t>
      </w:r>
      <w:r>
        <w:rPr>
          <w:rFonts w:ascii="Verdana" w:hAnsi="Verdana"/>
          <w:i/>
        </w:rPr>
        <w:t xml:space="preserve">they’re not allowed to do that! </w:t>
      </w:r>
      <w:r>
        <w:rPr>
          <w:rFonts w:ascii="Verdana" w:hAnsi="Verdana"/>
        </w:rPr>
        <w:t>(Mechanical Engineering student</w:t>
      </w:r>
      <w:r w:rsidRPr="00666D0F">
        <w:rPr>
          <w:rFonts w:ascii="Verdana" w:hAnsi="Verdana"/>
        </w:rPr>
        <w:t>).</w:t>
      </w:r>
    </w:p>
    <w:p w:rsidR="00E46F62" w:rsidRDefault="00E46F62" w:rsidP="00E46F62">
      <w:pPr>
        <w:spacing w:after="0" w:line="240" w:lineRule="auto"/>
        <w:jc w:val="both"/>
        <w:rPr>
          <w:rFonts w:ascii="Verdana" w:hAnsi="Verdana"/>
        </w:rPr>
      </w:pPr>
    </w:p>
    <w:p w:rsidR="00E46F62" w:rsidRPr="00666D0F" w:rsidRDefault="00E46F62" w:rsidP="00E46F62">
      <w:pPr>
        <w:spacing w:after="0" w:line="240" w:lineRule="auto"/>
        <w:jc w:val="both"/>
        <w:rPr>
          <w:rFonts w:ascii="Verdana" w:hAnsi="Verdana"/>
        </w:rPr>
      </w:pPr>
      <w:r>
        <w:rPr>
          <w:rFonts w:ascii="Verdana" w:hAnsi="Verdana"/>
        </w:rPr>
        <w:t xml:space="preserve">A widely held view was that women’s ‘unfair advantage’ is particularly visible when students </w:t>
      </w:r>
      <w:proofErr w:type="gramStart"/>
      <w:r>
        <w:rPr>
          <w:rFonts w:ascii="Verdana" w:hAnsi="Verdana"/>
        </w:rPr>
        <w:t xml:space="preserve">are </w:t>
      </w:r>
      <w:r w:rsidRPr="00666D0F">
        <w:rPr>
          <w:rFonts w:ascii="Verdana" w:hAnsi="Verdana"/>
        </w:rPr>
        <w:t>being selected</w:t>
      </w:r>
      <w:proofErr w:type="gramEnd"/>
      <w:r w:rsidRPr="00666D0F">
        <w:rPr>
          <w:rFonts w:ascii="Verdana" w:hAnsi="Verdana"/>
        </w:rPr>
        <w:t xml:space="preserve"> for industrial placement and graduate jobs:</w:t>
      </w:r>
    </w:p>
    <w:p w:rsidR="00E46F62" w:rsidRPr="00666D0F" w:rsidRDefault="00E46F62" w:rsidP="00E46F62">
      <w:pPr>
        <w:spacing w:after="0"/>
        <w:jc w:val="both"/>
        <w:rPr>
          <w:rFonts w:ascii="Verdana" w:hAnsi="Verdana"/>
        </w:rPr>
      </w:pP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1</w:t>
      </w:r>
      <w:r w:rsidRPr="00666D0F">
        <w:rPr>
          <w:rFonts w:ascii="Verdana" w:hAnsi="Verdana"/>
          <w:i/>
        </w:rPr>
        <w:t xml:space="preserve">: When you reach the stage of going … I mean, at our age when </w:t>
      </w:r>
      <w:proofErr w:type="gramStart"/>
      <w:r w:rsidRPr="00666D0F">
        <w:rPr>
          <w:rFonts w:ascii="Verdana" w:hAnsi="Verdana"/>
          <w:i/>
        </w:rPr>
        <w:t>you’re</w:t>
      </w:r>
      <w:proofErr w:type="gramEnd"/>
      <w:r w:rsidRPr="00666D0F">
        <w:rPr>
          <w:rFonts w:ascii="Verdana" w:hAnsi="Verdana"/>
          <w:i/>
        </w:rPr>
        <w:t xml:space="preserve"> starting to go to university….  </w:t>
      </w: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2</w:t>
      </w:r>
      <w:r w:rsidRPr="00666D0F">
        <w:rPr>
          <w:rFonts w:ascii="Verdana" w:hAnsi="Verdana"/>
          <w:i/>
        </w:rPr>
        <w:t xml:space="preserve">: Once </w:t>
      </w:r>
      <w:proofErr w:type="gramStart"/>
      <w:r w:rsidRPr="00666D0F">
        <w:rPr>
          <w:rFonts w:ascii="Verdana" w:hAnsi="Verdana"/>
          <w:i/>
        </w:rPr>
        <w:t>you’re</w:t>
      </w:r>
      <w:proofErr w:type="gramEnd"/>
      <w:r w:rsidRPr="00666D0F">
        <w:rPr>
          <w:rFonts w:ascii="Verdana" w:hAnsi="Verdana"/>
          <w:i/>
        </w:rPr>
        <w:t xml:space="preserve"> here, how are we being looked after? </w:t>
      </w:r>
      <w:proofErr w:type="gramStart"/>
      <w:r w:rsidRPr="00666D0F">
        <w:rPr>
          <w:rFonts w:ascii="Verdana" w:hAnsi="Verdana"/>
          <w:i/>
        </w:rPr>
        <w:t>It’s</w:t>
      </w:r>
      <w:proofErr w:type="gramEnd"/>
      <w:r w:rsidRPr="00666D0F">
        <w:rPr>
          <w:rFonts w:ascii="Verdana" w:hAnsi="Verdana"/>
          <w:i/>
        </w:rPr>
        <w:t xml:space="preserve"> pretty good.</w:t>
      </w: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1</w:t>
      </w:r>
      <w:r w:rsidRPr="00666D0F">
        <w:rPr>
          <w:rFonts w:ascii="Verdana" w:hAnsi="Verdana"/>
          <w:i/>
        </w:rPr>
        <w:t xml:space="preserve">: I feel like fairly </w:t>
      </w:r>
      <w:proofErr w:type="gramStart"/>
      <w:r w:rsidRPr="00666D0F">
        <w:rPr>
          <w:rFonts w:ascii="Verdana" w:hAnsi="Verdana"/>
          <w:i/>
        </w:rPr>
        <w:t>like</w:t>
      </w:r>
      <w:proofErr w:type="gramEnd"/>
      <w:r w:rsidRPr="00666D0F">
        <w:rPr>
          <w:rFonts w:ascii="Verdana" w:hAnsi="Verdana"/>
          <w:i/>
        </w:rPr>
        <w:t xml:space="preserve"> we’re seen as equal. If </w:t>
      </w:r>
      <w:proofErr w:type="gramStart"/>
      <w:r w:rsidRPr="00666D0F">
        <w:rPr>
          <w:rFonts w:ascii="Verdana" w:hAnsi="Verdana"/>
          <w:i/>
        </w:rPr>
        <w:t>you’re</w:t>
      </w:r>
      <w:proofErr w:type="gramEnd"/>
      <w:r w:rsidRPr="00666D0F">
        <w:rPr>
          <w:rFonts w:ascii="Verdana" w:hAnsi="Verdana"/>
          <w:i/>
        </w:rPr>
        <w:t xml:space="preserve"> trying to put more effort into support for women, it’s kind of like…what you were saying, it’s kind of….</w:t>
      </w:r>
    </w:p>
    <w:p w:rsidR="00E46F62" w:rsidRPr="00666D0F" w:rsidRDefault="00E46F62" w:rsidP="00E46F62">
      <w:pPr>
        <w:spacing w:after="0" w:line="240" w:lineRule="auto"/>
        <w:ind w:firstLine="720"/>
        <w:jc w:val="both"/>
        <w:rPr>
          <w:rFonts w:ascii="Verdana" w:hAnsi="Verdana"/>
          <w:i/>
        </w:rPr>
      </w:pPr>
      <w:r w:rsidRPr="0089507C">
        <w:rPr>
          <w:rFonts w:ascii="Verdana" w:hAnsi="Verdana"/>
          <w:b/>
          <w:i/>
        </w:rPr>
        <w:t>Facilitator</w:t>
      </w:r>
      <w:r w:rsidRPr="00666D0F">
        <w:rPr>
          <w:rFonts w:ascii="Verdana" w:hAnsi="Verdana"/>
          <w:i/>
        </w:rPr>
        <w:t>: counterproductive?</w:t>
      </w: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1</w:t>
      </w:r>
      <w:r w:rsidRPr="00666D0F">
        <w:rPr>
          <w:rFonts w:ascii="Verdana" w:hAnsi="Verdana"/>
          <w:i/>
        </w:rPr>
        <w:t xml:space="preserve">: Yeah. </w:t>
      </w:r>
      <w:proofErr w:type="gramStart"/>
      <w:r w:rsidRPr="00666D0F">
        <w:rPr>
          <w:rFonts w:ascii="Verdana" w:hAnsi="Verdana"/>
          <w:i/>
        </w:rPr>
        <w:t>And</w:t>
      </w:r>
      <w:proofErr w:type="gramEnd"/>
      <w:r w:rsidRPr="00666D0F">
        <w:rPr>
          <w:rFonts w:ascii="Verdana" w:hAnsi="Verdana"/>
          <w:i/>
        </w:rPr>
        <w:t xml:space="preserve"> it’s kind of making the guys feel a bit like shit to be honest</w:t>
      </w:r>
      <w:r>
        <w:rPr>
          <w:rFonts w:ascii="Verdana" w:hAnsi="Verdana"/>
          <w:i/>
        </w:rPr>
        <w:t>…</w:t>
      </w:r>
      <w:r w:rsidRPr="00666D0F">
        <w:rPr>
          <w:rFonts w:ascii="Verdana" w:hAnsi="Verdana"/>
          <w:i/>
        </w:rPr>
        <w:t xml:space="preserve"> like: “why are they getting extra support and I don’t when they’re more likely to get a job afterwards”?</w:t>
      </w: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3</w:t>
      </w:r>
      <w:r w:rsidRPr="00666D0F">
        <w:rPr>
          <w:rFonts w:ascii="Verdana" w:hAnsi="Verdana"/>
          <w:i/>
        </w:rPr>
        <w:t xml:space="preserve">: They see us as competition as well… like “she’s </w:t>
      </w:r>
      <w:proofErr w:type="spellStart"/>
      <w:r w:rsidRPr="00666D0F">
        <w:rPr>
          <w:rFonts w:ascii="Verdana" w:hAnsi="Verdana"/>
          <w:i/>
        </w:rPr>
        <w:t>gonna</w:t>
      </w:r>
      <w:proofErr w:type="spellEnd"/>
      <w:r w:rsidRPr="00666D0F">
        <w:rPr>
          <w:rFonts w:ascii="Verdana" w:hAnsi="Verdana"/>
          <w:i/>
        </w:rPr>
        <w:t xml:space="preserve"> get the job, I’m not”. </w:t>
      </w:r>
      <w:proofErr w:type="gramStart"/>
      <w:r w:rsidRPr="00666D0F">
        <w:rPr>
          <w:rFonts w:ascii="Verdana" w:hAnsi="Verdana"/>
          <w:i/>
        </w:rPr>
        <w:t>And</w:t>
      </w:r>
      <w:proofErr w:type="gramEnd"/>
      <w:r w:rsidRPr="00666D0F">
        <w:rPr>
          <w:rFonts w:ascii="Verdana" w:hAnsi="Verdana"/>
          <w:i/>
        </w:rPr>
        <w:t xml:space="preserve"> I hear that quite a lot. </w:t>
      </w:r>
      <w:proofErr w:type="gramStart"/>
      <w:r w:rsidRPr="00666D0F">
        <w:rPr>
          <w:rFonts w:ascii="Verdana" w:hAnsi="Verdana"/>
          <w:i/>
        </w:rPr>
        <w:t>And</w:t>
      </w:r>
      <w:proofErr w:type="gramEnd"/>
      <w:r w:rsidRPr="00666D0F">
        <w:rPr>
          <w:rFonts w:ascii="Verdana" w:hAnsi="Verdana"/>
          <w:i/>
        </w:rPr>
        <w:t xml:space="preserve"> there’s a couple of guys that are applying for the same jobs as I am. I failed </w:t>
      </w:r>
      <w:r>
        <w:rPr>
          <w:rFonts w:ascii="Verdana" w:hAnsi="Verdana"/>
          <w:i/>
        </w:rPr>
        <w:t>the psychometric tests,</w:t>
      </w:r>
      <w:r w:rsidRPr="00666D0F">
        <w:rPr>
          <w:rFonts w:ascii="Verdana" w:hAnsi="Verdana"/>
          <w:i/>
        </w:rPr>
        <w:t xml:space="preserve"> but they </w:t>
      </w:r>
      <w:proofErr w:type="gramStart"/>
      <w:r w:rsidRPr="00666D0F">
        <w:rPr>
          <w:rFonts w:ascii="Verdana" w:hAnsi="Verdana"/>
          <w:i/>
        </w:rPr>
        <w:t>haven’t</w:t>
      </w:r>
      <w:proofErr w:type="gramEnd"/>
      <w:r w:rsidRPr="00666D0F">
        <w:rPr>
          <w:rFonts w:ascii="Verdana" w:hAnsi="Verdana"/>
          <w:i/>
        </w:rPr>
        <w:t>, but they were like</w:t>
      </w:r>
      <w:r>
        <w:rPr>
          <w:rFonts w:ascii="Verdana" w:hAnsi="Verdana"/>
          <w:i/>
        </w:rPr>
        <w:t>:</w:t>
      </w:r>
      <w:r w:rsidRPr="00666D0F">
        <w:rPr>
          <w:rFonts w:ascii="Verdana" w:hAnsi="Verdana"/>
          <w:i/>
        </w:rPr>
        <w:t xml:space="preserve"> </w:t>
      </w:r>
      <w:r>
        <w:rPr>
          <w:rFonts w:ascii="Verdana" w:hAnsi="Verdana"/>
          <w:i/>
        </w:rPr>
        <w:t>“</w:t>
      </w:r>
      <w:r w:rsidRPr="00666D0F">
        <w:rPr>
          <w:rFonts w:ascii="Verdana" w:hAnsi="Verdana"/>
          <w:i/>
        </w:rPr>
        <w:t>yeah but if it was an interview, you would have got it</w:t>
      </w:r>
      <w:r>
        <w:rPr>
          <w:rFonts w:ascii="Verdana" w:hAnsi="Verdana"/>
          <w:i/>
        </w:rPr>
        <w:t>”</w:t>
      </w:r>
      <w:r w:rsidRPr="00666D0F">
        <w:rPr>
          <w:rFonts w:ascii="Verdana" w:hAnsi="Verdana"/>
          <w:i/>
        </w:rPr>
        <w:t xml:space="preserve">. </w:t>
      </w:r>
      <w:proofErr w:type="gramStart"/>
      <w:r w:rsidRPr="00666D0F">
        <w:rPr>
          <w:rFonts w:ascii="Verdana" w:hAnsi="Verdana"/>
          <w:i/>
        </w:rPr>
        <w:t>And</w:t>
      </w:r>
      <w:proofErr w:type="gramEnd"/>
      <w:r w:rsidRPr="00666D0F">
        <w:rPr>
          <w:rFonts w:ascii="Verdana" w:hAnsi="Verdana"/>
          <w:i/>
        </w:rPr>
        <w:t xml:space="preserve"> it’s like, it’s not very nice to say that, at all. Like hopefully they’ll go by my CV, but </w:t>
      </w:r>
      <w:proofErr w:type="gramStart"/>
      <w:r w:rsidRPr="00666D0F">
        <w:rPr>
          <w:rFonts w:ascii="Verdana" w:hAnsi="Verdana"/>
          <w:i/>
        </w:rPr>
        <w:t>…….</w:t>
      </w:r>
      <w:proofErr w:type="gramEnd"/>
      <w:r w:rsidRPr="00666D0F">
        <w:rPr>
          <w:rFonts w:ascii="Verdana" w:hAnsi="Verdana"/>
          <w:i/>
        </w:rPr>
        <w:t>they look at us as a threat towards their future and…</w:t>
      </w:r>
    </w:p>
    <w:p w:rsidR="00E46F62" w:rsidRPr="00666D0F" w:rsidRDefault="00E46F62" w:rsidP="00E46F62">
      <w:pPr>
        <w:spacing w:after="0" w:line="240" w:lineRule="auto"/>
        <w:ind w:firstLine="720"/>
        <w:jc w:val="both"/>
        <w:rPr>
          <w:rFonts w:ascii="Verdana" w:hAnsi="Verdana"/>
          <w:i/>
        </w:rPr>
      </w:pPr>
      <w:r w:rsidRPr="00166F98">
        <w:rPr>
          <w:rFonts w:ascii="Verdana" w:hAnsi="Verdana"/>
          <w:b/>
          <w:i/>
        </w:rPr>
        <w:t>Participant 2</w:t>
      </w:r>
      <w:r>
        <w:rPr>
          <w:rFonts w:ascii="Verdana" w:hAnsi="Verdana"/>
          <w:i/>
        </w:rPr>
        <w:t>: We are!</w:t>
      </w:r>
    </w:p>
    <w:p w:rsidR="00E46F62" w:rsidRPr="00F23585" w:rsidRDefault="00E46F62" w:rsidP="00E46F62">
      <w:pPr>
        <w:spacing w:after="0" w:line="240" w:lineRule="auto"/>
        <w:ind w:firstLine="720"/>
        <w:jc w:val="both"/>
        <w:rPr>
          <w:rFonts w:ascii="Verdana" w:hAnsi="Verdana"/>
        </w:rPr>
      </w:pPr>
      <w:r w:rsidRPr="00F23585">
        <w:rPr>
          <w:rFonts w:ascii="Verdana" w:hAnsi="Verdana"/>
        </w:rPr>
        <w:t>(</w:t>
      </w:r>
      <w:r>
        <w:rPr>
          <w:rFonts w:ascii="Verdana" w:hAnsi="Verdana"/>
        </w:rPr>
        <w:t>Mechanical engineering students</w:t>
      </w:r>
      <w:r w:rsidRPr="00F23585">
        <w:rPr>
          <w:rFonts w:ascii="Verdana" w:hAnsi="Verdana"/>
        </w:rPr>
        <w:t>).</w:t>
      </w:r>
    </w:p>
    <w:p w:rsidR="00E46F62" w:rsidRPr="00C54058"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r>
        <w:rPr>
          <w:rFonts w:ascii="Verdana" w:hAnsi="Verdana"/>
          <w:i/>
        </w:rPr>
        <w:t>W</w:t>
      </w:r>
      <w:r w:rsidRPr="00666D0F">
        <w:rPr>
          <w:rFonts w:ascii="Verdana" w:hAnsi="Verdana"/>
          <w:i/>
        </w:rPr>
        <w:t>hen I speak to the Careers Advisers, they tell me</w:t>
      </w:r>
      <w:r>
        <w:rPr>
          <w:rFonts w:ascii="Verdana" w:hAnsi="Verdana"/>
          <w:i/>
        </w:rPr>
        <w:t>:</w:t>
      </w:r>
      <w:r w:rsidRPr="00666D0F">
        <w:rPr>
          <w:rFonts w:ascii="Verdana" w:hAnsi="Verdana"/>
          <w:i/>
        </w:rPr>
        <w:t xml:space="preserve"> “we shouldn’t really tell you this, but we’ve had a couple of companies and we’ve told them they’re not allowed to say this</w:t>
      </w:r>
      <w:r>
        <w:rPr>
          <w:rFonts w:ascii="Verdana" w:hAnsi="Verdana"/>
          <w:i/>
        </w:rPr>
        <w:t xml:space="preserve"> - say they only want women. They say ‘w</w:t>
      </w:r>
      <w:r w:rsidRPr="00666D0F">
        <w:rPr>
          <w:rFonts w:ascii="Verdana" w:hAnsi="Verdana"/>
          <w:i/>
        </w:rPr>
        <w:t>e’re going to advertise it to men as well</w:t>
      </w:r>
      <w:r>
        <w:rPr>
          <w:rFonts w:ascii="Verdana" w:hAnsi="Verdana"/>
          <w:i/>
        </w:rPr>
        <w:t>’</w:t>
      </w:r>
      <w:r w:rsidRPr="00666D0F">
        <w:rPr>
          <w:rFonts w:ascii="Verdana" w:hAnsi="Verdana"/>
          <w:i/>
        </w:rPr>
        <w:t xml:space="preserve"> but they’re only looking for female engineers”</w:t>
      </w:r>
      <w:r>
        <w:rPr>
          <w:rFonts w:ascii="Verdana" w:hAnsi="Verdana"/>
          <w:i/>
        </w:rPr>
        <w:t xml:space="preserve">. </w:t>
      </w:r>
      <w:proofErr w:type="gramStart"/>
      <w:r>
        <w:rPr>
          <w:rFonts w:ascii="Verdana" w:hAnsi="Verdana"/>
          <w:i/>
        </w:rPr>
        <w:t>A</w:t>
      </w:r>
      <w:r w:rsidRPr="00666D0F">
        <w:rPr>
          <w:rFonts w:ascii="Verdana" w:hAnsi="Verdana"/>
          <w:i/>
        </w:rPr>
        <w:t>nd</w:t>
      </w:r>
      <w:proofErr w:type="gramEnd"/>
      <w:r w:rsidRPr="00666D0F">
        <w:rPr>
          <w:rFonts w:ascii="Verdana" w:hAnsi="Verdana"/>
          <w:i/>
        </w:rPr>
        <w:t xml:space="preserve"> it’s not fair</w:t>
      </w:r>
      <w:r>
        <w:rPr>
          <w:rFonts w:ascii="Verdana" w:hAnsi="Verdana"/>
        </w:rPr>
        <w:t>!</w:t>
      </w:r>
      <w:r w:rsidRPr="00666D0F">
        <w:rPr>
          <w:rFonts w:ascii="Verdana" w:hAnsi="Verdana"/>
        </w:rPr>
        <w:t xml:space="preserve"> (Mechanical Engineering student).</w:t>
      </w:r>
    </w:p>
    <w:p w:rsidR="00E46F62" w:rsidRPr="00666D0F" w:rsidRDefault="00E46F62" w:rsidP="00E46F62">
      <w:pPr>
        <w:spacing w:after="0" w:line="240" w:lineRule="auto"/>
        <w:jc w:val="both"/>
        <w:rPr>
          <w:rFonts w:ascii="Verdana" w:hAnsi="Verdana"/>
        </w:rPr>
      </w:pPr>
      <w:r>
        <w:rPr>
          <w:rFonts w:ascii="Verdana" w:hAnsi="Verdana"/>
        </w:rPr>
        <w:lastRenderedPageBreak/>
        <w:t xml:space="preserve">In </w:t>
      </w:r>
      <w:proofErr w:type="gramStart"/>
      <w:r>
        <w:rPr>
          <w:rFonts w:ascii="Verdana" w:hAnsi="Verdana"/>
        </w:rPr>
        <w:t>addition</w:t>
      </w:r>
      <w:proofErr w:type="gramEnd"/>
      <w:r>
        <w:rPr>
          <w:rFonts w:ascii="Verdana" w:hAnsi="Verdana"/>
        </w:rPr>
        <w:t xml:space="preserve"> some participants mentioned that t</w:t>
      </w:r>
      <w:r w:rsidRPr="00666D0F">
        <w:rPr>
          <w:rFonts w:ascii="Verdana" w:hAnsi="Verdana"/>
        </w:rPr>
        <w:t xml:space="preserve">he WES group is </w:t>
      </w:r>
      <w:r>
        <w:rPr>
          <w:rFonts w:ascii="Verdana" w:hAnsi="Verdana"/>
        </w:rPr>
        <w:t>assumed to be women-</w:t>
      </w:r>
      <w:r w:rsidRPr="00666D0F">
        <w:rPr>
          <w:rFonts w:ascii="Verdana" w:hAnsi="Verdana"/>
        </w:rPr>
        <w:t>only</w:t>
      </w:r>
      <w:r>
        <w:rPr>
          <w:rFonts w:ascii="Verdana" w:hAnsi="Verdana"/>
        </w:rPr>
        <w:t xml:space="preserve"> and, by extension, </w:t>
      </w:r>
      <w:r w:rsidRPr="00666D0F">
        <w:rPr>
          <w:rFonts w:ascii="Verdana" w:hAnsi="Verdana"/>
        </w:rPr>
        <w:t>‘anti-men’</w:t>
      </w:r>
      <w:r>
        <w:rPr>
          <w:rFonts w:ascii="Verdana" w:hAnsi="Verdana"/>
        </w:rPr>
        <w:t>:</w:t>
      </w:r>
    </w:p>
    <w:p w:rsidR="00E46F62" w:rsidRPr="00666D0F"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1</w:t>
      </w:r>
      <w:r w:rsidRPr="00666D0F">
        <w:rPr>
          <w:rFonts w:ascii="Verdana" w:hAnsi="Verdana"/>
          <w:i/>
        </w:rPr>
        <w:t xml:space="preserve">: That hurts, to be honest, </w:t>
      </w:r>
      <w:proofErr w:type="gramStart"/>
      <w:r w:rsidRPr="00666D0F">
        <w:rPr>
          <w:rFonts w:ascii="Verdana" w:hAnsi="Verdana"/>
          <w:i/>
        </w:rPr>
        <w:t>they’re</w:t>
      </w:r>
      <w:proofErr w:type="gramEnd"/>
      <w:r w:rsidRPr="00666D0F">
        <w:rPr>
          <w:rFonts w:ascii="Verdana" w:hAnsi="Verdana"/>
          <w:i/>
        </w:rPr>
        <w:t xml:space="preserve"> seeing ‘women i</w:t>
      </w:r>
      <w:r>
        <w:rPr>
          <w:rFonts w:ascii="Verdana" w:hAnsi="Verdana"/>
          <w:i/>
        </w:rPr>
        <w:t>n engineering’ as: “I hate men” - no-one said that.</w:t>
      </w:r>
    </w:p>
    <w:p w:rsidR="00E46F62" w:rsidRPr="00666D0F" w:rsidRDefault="00E46F62" w:rsidP="00E46F62">
      <w:pPr>
        <w:spacing w:after="0" w:line="240" w:lineRule="auto"/>
        <w:ind w:left="720"/>
        <w:jc w:val="both"/>
        <w:rPr>
          <w:rFonts w:ascii="Verdana" w:hAnsi="Verdana"/>
          <w:i/>
        </w:rPr>
      </w:pPr>
      <w:r w:rsidRPr="00166F98">
        <w:rPr>
          <w:rFonts w:ascii="Verdana" w:hAnsi="Verdana"/>
          <w:b/>
          <w:i/>
        </w:rPr>
        <w:t>Participant 2</w:t>
      </w:r>
      <w:r w:rsidRPr="00666D0F">
        <w:rPr>
          <w:rFonts w:ascii="Verdana" w:hAnsi="Verdana"/>
          <w:i/>
        </w:rPr>
        <w:t xml:space="preserve">: </w:t>
      </w:r>
      <w:proofErr w:type="gramStart"/>
      <w:r w:rsidRPr="00666D0F">
        <w:rPr>
          <w:rFonts w:ascii="Verdana" w:hAnsi="Verdana"/>
          <w:i/>
        </w:rPr>
        <w:t>That’s the problem that we see</w:t>
      </w:r>
      <w:proofErr w:type="gramEnd"/>
      <w:r w:rsidRPr="00666D0F">
        <w:rPr>
          <w:rFonts w:ascii="Verdana" w:hAnsi="Verdana"/>
          <w:i/>
        </w:rPr>
        <w:t xml:space="preserve"> at work. People just hear “Women</w:t>
      </w:r>
      <w:r>
        <w:rPr>
          <w:rFonts w:ascii="Verdana" w:hAnsi="Verdana"/>
          <w:i/>
        </w:rPr>
        <w:t xml:space="preserve"> in Engineering” and they’re</w:t>
      </w:r>
      <w:proofErr w:type="gramStart"/>
      <w:r>
        <w:rPr>
          <w:rFonts w:ascii="Verdana" w:hAnsi="Verdana"/>
          <w:i/>
        </w:rPr>
        <w:t>…..</w:t>
      </w:r>
      <w:proofErr w:type="gramEnd"/>
    </w:p>
    <w:p w:rsidR="00E46F62" w:rsidRPr="00666D0F" w:rsidRDefault="00E46F62" w:rsidP="00E46F62">
      <w:pPr>
        <w:spacing w:after="0" w:line="240" w:lineRule="auto"/>
        <w:ind w:firstLine="720"/>
        <w:jc w:val="both"/>
        <w:rPr>
          <w:rFonts w:ascii="Verdana" w:hAnsi="Verdana"/>
          <w:i/>
        </w:rPr>
      </w:pPr>
      <w:r w:rsidRPr="00166F98">
        <w:rPr>
          <w:rFonts w:ascii="Verdana" w:hAnsi="Verdana"/>
          <w:b/>
          <w:i/>
        </w:rPr>
        <w:t>Participant 1</w:t>
      </w:r>
      <w:r w:rsidRPr="00666D0F">
        <w:rPr>
          <w:rFonts w:ascii="Verdana" w:hAnsi="Verdana"/>
          <w:i/>
        </w:rPr>
        <w:t xml:space="preserve">: </w:t>
      </w:r>
      <w:proofErr w:type="gramStart"/>
      <w:r w:rsidRPr="00666D0F">
        <w:rPr>
          <w:rFonts w:ascii="Verdana" w:hAnsi="Verdana"/>
          <w:i/>
        </w:rPr>
        <w:t>…..just</w:t>
      </w:r>
      <w:proofErr w:type="gramEnd"/>
      <w:r w:rsidRPr="00666D0F">
        <w:rPr>
          <w:rFonts w:ascii="Verdana" w:hAnsi="Verdana"/>
          <w:i/>
        </w:rPr>
        <w:t xml:space="preserve"> like… “I hate men”. Nobody said that!</w:t>
      </w:r>
    </w:p>
    <w:p w:rsidR="00E46F62" w:rsidRPr="00666D0F" w:rsidRDefault="00E46F62" w:rsidP="00E46F62">
      <w:pPr>
        <w:spacing w:after="0" w:line="240" w:lineRule="auto"/>
        <w:ind w:firstLine="720"/>
        <w:jc w:val="both"/>
        <w:rPr>
          <w:rFonts w:ascii="Verdana" w:hAnsi="Verdana"/>
        </w:rPr>
      </w:pPr>
      <w:r w:rsidRPr="00666D0F">
        <w:rPr>
          <w:rFonts w:ascii="Verdana" w:hAnsi="Verdana"/>
        </w:rPr>
        <w:t>(Mechanical engineering students)</w:t>
      </w:r>
      <w:r>
        <w:rPr>
          <w:rFonts w:ascii="Verdana" w:hAnsi="Verdana"/>
        </w:rPr>
        <w:t>.</w:t>
      </w:r>
    </w:p>
    <w:p w:rsidR="00E46F62" w:rsidRDefault="00E46F62" w:rsidP="00E46F62">
      <w:pPr>
        <w:spacing w:after="0" w:line="240" w:lineRule="auto"/>
        <w:jc w:val="both"/>
        <w:rPr>
          <w:rFonts w:ascii="Verdana" w:hAnsi="Verdana"/>
          <w:b/>
        </w:rPr>
      </w:pPr>
    </w:p>
    <w:p w:rsidR="00E46F62" w:rsidRPr="00FE53AE" w:rsidRDefault="00E46F62" w:rsidP="00E46F62">
      <w:pPr>
        <w:spacing w:after="0" w:line="240" w:lineRule="auto"/>
        <w:jc w:val="both"/>
        <w:rPr>
          <w:rFonts w:ascii="Verdana" w:hAnsi="Verdana"/>
          <w:b/>
          <w:i/>
        </w:rPr>
      </w:pPr>
      <w:r w:rsidRPr="00FE53AE">
        <w:rPr>
          <w:rFonts w:ascii="Verdana" w:hAnsi="Verdana"/>
          <w:b/>
          <w:i/>
        </w:rPr>
        <w:t xml:space="preserve">The desire to </w:t>
      </w:r>
      <w:proofErr w:type="gramStart"/>
      <w:r w:rsidRPr="00FE53AE">
        <w:rPr>
          <w:rFonts w:ascii="Verdana" w:hAnsi="Verdana"/>
          <w:b/>
          <w:i/>
        </w:rPr>
        <w:t>be accepted</w:t>
      </w:r>
      <w:proofErr w:type="gramEnd"/>
      <w:r w:rsidRPr="00FE53AE">
        <w:rPr>
          <w:rFonts w:ascii="Verdana" w:hAnsi="Verdana"/>
          <w:b/>
          <w:i/>
        </w:rPr>
        <w:t xml:space="preserve"> as an ‘authentic’ engineer</w:t>
      </w:r>
    </w:p>
    <w:p w:rsidR="00E46F62" w:rsidRDefault="00E46F62" w:rsidP="00E46F62">
      <w:pPr>
        <w:spacing w:after="0" w:line="240" w:lineRule="auto"/>
        <w:jc w:val="both"/>
        <w:rPr>
          <w:rFonts w:ascii="Verdana" w:hAnsi="Verdana"/>
        </w:rPr>
      </w:pPr>
      <w:r>
        <w:rPr>
          <w:rFonts w:ascii="Verdana" w:hAnsi="Verdana"/>
        </w:rPr>
        <w:t xml:space="preserve">For many participants it seems that initiatives such as WES </w:t>
      </w:r>
      <w:proofErr w:type="gramStart"/>
      <w:r>
        <w:rPr>
          <w:rFonts w:ascii="Verdana" w:hAnsi="Verdana"/>
        </w:rPr>
        <w:t>are perceived</w:t>
      </w:r>
      <w:proofErr w:type="gramEnd"/>
      <w:r>
        <w:rPr>
          <w:rFonts w:ascii="Verdana" w:hAnsi="Verdana"/>
        </w:rPr>
        <w:t xml:space="preserve"> to be at odds with the need to fit in and be the same as everybody else. The desire to </w:t>
      </w:r>
      <w:proofErr w:type="gramStart"/>
      <w:r>
        <w:rPr>
          <w:rFonts w:ascii="Verdana" w:hAnsi="Verdana"/>
        </w:rPr>
        <w:t xml:space="preserve">be </w:t>
      </w:r>
      <w:r w:rsidRPr="00666D0F">
        <w:rPr>
          <w:rFonts w:ascii="Verdana" w:hAnsi="Verdana"/>
        </w:rPr>
        <w:t>accepted</w:t>
      </w:r>
      <w:proofErr w:type="gramEnd"/>
      <w:r w:rsidRPr="00666D0F">
        <w:rPr>
          <w:rFonts w:ascii="Verdana" w:hAnsi="Verdana"/>
        </w:rPr>
        <w:t xml:space="preserve"> </w:t>
      </w:r>
      <w:r>
        <w:rPr>
          <w:rFonts w:ascii="Verdana" w:hAnsi="Verdana"/>
        </w:rPr>
        <w:t xml:space="preserve">simply </w:t>
      </w:r>
      <w:r w:rsidRPr="00666D0F">
        <w:rPr>
          <w:rFonts w:ascii="Verdana" w:hAnsi="Verdana"/>
        </w:rPr>
        <w:t>as an engineer, not a ‘woman engineer’</w:t>
      </w:r>
      <w:r>
        <w:rPr>
          <w:rFonts w:ascii="Verdana" w:hAnsi="Verdana"/>
        </w:rPr>
        <w:t>, was expressed frequently, as is the n</w:t>
      </w:r>
      <w:r w:rsidRPr="00666D0F">
        <w:rPr>
          <w:rFonts w:ascii="Verdana" w:hAnsi="Verdana"/>
        </w:rPr>
        <w:t>eed to get the placement/job on merit:</w:t>
      </w:r>
    </w:p>
    <w:p w:rsidR="00E46F62"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proofErr w:type="gramStart"/>
      <w:r w:rsidRPr="00B545A2">
        <w:rPr>
          <w:rFonts w:ascii="Verdana" w:hAnsi="Verdana"/>
          <w:i/>
        </w:rPr>
        <w:t>you’re</w:t>
      </w:r>
      <w:proofErr w:type="gramEnd"/>
      <w:r w:rsidRPr="00B545A2">
        <w:rPr>
          <w:rFonts w:ascii="Verdana" w:hAnsi="Verdana"/>
          <w:i/>
        </w:rPr>
        <w:t xml:space="preserve"> like… “I don’t want to be looked at because I’m a woman in </w:t>
      </w:r>
      <w:proofErr w:type="gramStart"/>
      <w:r w:rsidRPr="00B545A2">
        <w:rPr>
          <w:rFonts w:ascii="Verdana" w:hAnsi="Verdana"/>
          <w:i/>
        </w:rPr>
        <w:t>engineering,</w:t>
      </w:r>
      <w:proofErr w:type="gramEnd"/>
      <w:r w:rsidRPr="00B545A2">
        <w:rPr>
          <w:rFonts w:ascii="Verdana" w:hAnsi="Verdana"/>
          <w:i/>
        </w:rPr>
        <w:t xml:space="preserve"> I just want to be looked at as an engineer”. So </w:t>
      </w:r>
      <w:proofErr w:type="gramStart"/>
      <w:r w:rsidRPr="00B545A2">
        <w:rPr>
          <w:rFonts w:ascii="Verdana" w:hAnsi="Verdana"/>
          <w:i/>
        </w:rPr>
        <w:t>it’s</w:t>
      </w:r>
      <w:proofErr w:type="gramEnd"/>
      <w:r w:rsidRPr="00B545A2">
        <w:rPr>
          <w:rFonts w:ascii="Verdana" w:hAnsi="Verdana"/>
          <w:i/>
        </w:rPr>
        <w:t xml:space="preserve"> definitely something you get a lot of…..“Oh you’ll be fine, you’re a woman”. </w:t>
      </w:r>
      <w:proofErr w:type="gramStart"/>
      <w:r w:rsidRPr="00B545A2">
        <w:rPr>
          <w:rFonts w:ascii="Verdana" w:hAnsi="Verdana"/>
          <w:i/>
        </w:rPr>
        <w:t>You’re</w:t>
      </w:r>
      <w:proofErr w:type="gramEnd"/>
      <w:r w:rsidRPr="00B545A2">
        <w:rPr>
          <w:rFonts w:ascii="Verdana" w:hAnsi="Verdana"/>
          <w:i/>
        </w:rPr>
        <w:t xml:space="preserve"> like “OK</w:t>
      </w:r>
      <w:r>
        <w:rPr>
          <w:rFonts w:ascii="Verdana" w:hAnsi="Verdana"/>
        </w:rPr>
        <w:t>” (Civil engineering student)</w:t>
      </w:r>
      <w:r w:rsidRPr="00B545A2">
        <w:rPr>
          <w:rFonts w:ascii="Verdana" w:hAnsi="Verdana"/>
        </w:rPr>
        <w:t>.</w:t>
      </w:r>
    </w:p>
    <w:p w:rsidR="00E46F62" w:rsidRPr="00666D0F" w:rsidRDefault="00E46F62" w:rsidP="00E46F62">
      <w:pPr>
        <w:spacing w:after="0" w:line="240" w:lineRule="auto"/>
        <w:jc w:val="both"/>
        <w:rPr>
          <w:rFonts w:ascii="Verdana" w:hAnsi="Verdana"/>
        </w:rPr>
      </w:pPr>
    </w:p>
    <w:p w:rsidR="00E46F62" w:rsidRDefault="00E46F62" w:rsidP="00E46F62">
      <w:pPr>
        <w:spacing w:after="0" w:line="240" w:lineRule="auto"/>
        <w:ind w:left="720"/>
        <w:jc w:val="both"/>
        <w:rPr>
          <w:rFonts w:ascii="Verdana" w:hAnsi="Verdana"/>
        </w:rPr>
      </w:pPr>
      <w:r w:rsidRPr="00666D0F">
        <w:rPr>
          <w:rFonts w:ascii="Verdana" w:hAnsi="Verdana"/>
          <w:i/>
        </w:rPr>
        <w:t xml:space="preserve">What I want is for them </w:t>
      </w:r>
      <w:proofErr w:type="gramStart"/>
      <w:r w:rsidRPr="00666D0F">
        <w:rPr>
          <w:rFonts w:ascii="Verdana" w:hAnsi="Verdana"/>
          <w:i/>
        </w:rPr>
        <w:t>to just not see</w:t>
      </w:r>
      <w:proofErr w:type="gramEnd"/>
      <w:r w:rsidRPr="00666D0F">
        <w:rPr>
          <w:rFonts w:ascii="Verdana" w:hAnsi="Verdana"/>
          <w:i/>
        </w:rPr>
        <w:t xml:space="preserve"> me as a woman. I want them just to see me as an engineer. And I think the problem with putting all these unfair advantages on women </w:t>
      </w:r>
      <w:r>
        <w:rPr>
          <w:rFonts w:ascii="Verdana" w:hAnsi="Verdana"/>
          <w:i/>
        </w:rPr>
        <w:t xml:space="preserve">… </w:t>
      </w:r>
      <w:r w:rsidRPr="00666D0F">
        <w:rPr>
          <w:rFonts w:ascii="Verdana" w:hAnsi="Verdana"/>
          <w:i/>
        </w:rPr>
        <w:t>I know why they want to do it, but it’s creating a barrier between us and our fellow engineers</w:t>
      </w:r>
      <w:r>
        <w:rPr>
          <w:rFonts w:ascii="Verdana" w:hAnsi="Verdana"/>
          <w:i/>
        </w:rPr>
        <w:t xml:space="preserve"> </w:t>
      </w:r>
      <w:proofErr w:type="gramStart"/>
      <w:r>
        <w:rPr>
          <w:rFonts w:ascii="Verdana" w:hAnsi="Verdana"/>
          <w:i/>
        </w:rPr>
        <w:t>…..b</w:t>
      </w:r>
      <w:r w:rsidRPr="00666D0F">
        <w:rPr>
          <w:rFonts w:ascii="Verdana" w:hAnsi="Verdana"/>
          <w:i/>
        </w:rPr>
        <w:t>ut</w:t>
      </w:r>
      <w:proofErr w:type="gramEnd"/>
      <w:r w:rsidRPr="00666D0F">
        <w:rPr>
          <w:rFonts w:ascii="Verdana" w:hAnsi="Verdana"/>
          <w:i/>
        </w:rPr>
        <w:t xml:space="preserve">, all they hear about now is “Women in Engineering” and I try and put myself in those shoes.  </w:t>
      </w:r>
      <w:proofErr w:type="gramStart"/>
      <w:r w:rsidRPr="00666D0F">
        <w:rPr>
          <w:rFonts w:ascii="Verdana" w:hAnsi="Verdana"/>
          <w:i/>
        </w:rPr>
        <w:t>And</w:t>
      </w:r>
      <w:proofErr w:type="gramEnd"/>
      <w:r w:rsidRPr="00666D0F">
        <w:rPr>
          <w:rFonts w:ascii="Verdana" w:hAnsi="Verdana"/>
          <w:i/>
        </w:rPr>
        <w:t xml:space="preserve"> I feel sorry</w:t>
      </w:r>
      <w:r>
        <w:rPr>
          <w:rFonts w:ascii="Verdana" w:hAnsi="Verdana"/>
        </w:rPr>
        <w:t xml:space="preserve"> (Mechanical engineering student).</w:t>
      </w:r>
    </w:p>
    <w:p w:rsidR="00E46F62" w:rsidRPr="00666D0F" w:rsidRDefault="00E46F62" w:rsidP="00E46F62">
      <w:pPr>
        <w:spacing w:after="0" w:line="240" w:lineRule="auto"/>
        <w:jc w:val="both"/>
        <w:rPr>
          <w:rFonts w:ascii="Verdana" w:hAnsi="Verdana"/>
        </w:rPr>
      </w:pPr>
      <w:r>
        <w:rPr>
          <w:rFonts w:ascii="Verdana" w:hAnsi="Verdana"/>
        </w:rPr>
        <w:t xml:space="preserve">Even though there </w:t>
      </w:r>
      <w:proofErr w:type="gramStart"/>
      <w:r>
        <w:rPr>
          <w:rFonts w:ascii="Verdana" w:hAnsi="Verdana"/>
        </w:rPr>
        <w:t>was</w:t>
      </w:r>
      <w:proofErr w:type="gramEnd"/>
      <w:r>
        <w:rPr>
          <w:rFonts w:ascii="Verdana" w:hAnsi="Verdana"/>
        </w:rPr>
        <w:t xml:space="preserve"> a consensus amongst participants that they want to be accepted as engineers, not as </w:t>
      </w:r>
      <w:r w:rsidRPr="003A1CE9">
        <w:rPr>
          <w:rFonts w:ascii="Verdana" w:hAnsi="Verdana"/>
          <w:i/>
        </w:rPr>
        <w:t>women engineers</w:t>
      </w:r>
      <w:r>
        <w:rPr>
          <w:rFonts w:ascii="Verdana" w:hAnsi="Verdana"/>
        </w:rPr>
        <w:t>, as Faulkner (2006) points out, women can be sexually visible in a way that the men are not. This can be costly to women engineers.  For example, one participant talked about the breakdown of her</w:t>
      </w:r>
      <w:r w:rsidRPr="00666D0F">
        <w:rPr>
          <w:rFonts w:ascii="Verdana" w:hAnsi="Verdana"/>
        </w:rPr>
        <w:t xml:space="preserve"> relationship</w:t>
      </w:r>
      <w:r>
        <w:rPr>
          <w:rFonts w:ascii="Verdana" w:hAnsi="Verdana"/>
        </w:rPr>
        <w:t xml:space="preserve"> with her male </w:t>
      </w:r>
      <w:proofErr w:type="spellStart"/>
      <w:r>
        <w:rPr>
          <w:rFonts w:ascii="Verdana" w:hAnsi="Verdana"/>
        </w:rPr>
        <w:t>groupwork</w:t>
      </w:r>
      <w:proofErr w:type="spellEnd"/>
      <w:r>
        <w:rPr>
          <w:rFonts w:ascii="Verdana" w:hAnsi="Verdana"/>
        </w:rPr>
        <w:t xml:space="preserve"> colleagues. This </w:t>
      </w:r>
      <w:proofErr w:type="gramStart"/>
      <w:r>
        <w:rPr>
          <w:rFonts w:ascii="Verdana" w:hAnsi="Verdana"/>
        </w:rPr>
        <w:t>was attributed</w:t>
      </w:r>
      <w:proofErr w:type="gramEnd"/>
      <w:r>
        <w:rPr>
          <w:rFonts w:ascii="Verdana" w:hAnsi="Verdana"/>
        </w:rPr>
        <w:t xml:space="preserve"> to their female partners, who assumed that she was heterosexual and posed a threat to their relationships</w:t>
      </w:r>
      <w:r w:rsidRPr="00666D0F">
        <w:rPr>
          <w:rFonts w:ascii="Verdana" w:hAnsi="Verdana"/>
        </w:rPr>
        <w:t>:</w:t>
      </w:r>
    </w:p>
    <w:p w:rsidR="00E46F62" w:rsidRPr="00666D0F" w:rsidRDefault="00E46F62" w:rsidP="00E46F62">
      <w:pPr>
        <w:spacing w:after="0" w:line="240" w:lineRule="auto"/>
        <w:jc w:val="both"/>
        <w:rPr>
          <w:rFonts w:ascii="Verdana" w:hAnsi="Verdana"/>
        </w:rPr>
      </w:pPr>
    </w:p>
    <w:p w:rsidR="00E46F62" w:rsidRPr="00666D0F" w:rsidRDefault="00E46F62" w:rsidP="00E46F62">
      <w:pPr>
        <w:spacing w:after="0" w:line="240" w:lineRule="auto"/>
        <w:ind w:left="720"/>
        <w:jc w:val="both"/>
        <w:rPr>
          <w:rFonts w:ascii="Verdana" w:hAnsi="Verdana"/>
        </w:rPr>
      </w:pPr>
      <w:proofErr w:type="gramStart"/>
      <w:r w:rsidRPr="00666D0F">
        <w:rPr>
          <w:rFonts w:ascii="Verdana" w:hAnsi="Verdana"/>
          <w:i/>
        </w:rPr>
        <w:t>I’ve</w:t>
      </w:r>
      <w:proofErr w:type="gramEnd"/>
      <w:r w:rsidRPr="00666D0F">
        <w:rPr>
          <w:rFonts w:ascii="Verdana" w:hAnsi="Verdana"/>
          <w:i/>
        </w:rPr>
        <w:t xml:space="preserve"> lost a lot of friends…mainly one guy…his wife thought that me and him were having an affair. Sorry, but I’m a lesbian, like </w:t>
      </w:r>
      <w:proofErr w:type="gramStart"/>
      <w:r w:rsidRPr="00666D0F">
        <w:rPr>
          <w:rFonts w:ascii="Verdana" w:hAnsi="Verdana"/>
          <w:i/>
        </w:rPr>
        <w:t>…..like</w:t>
      </w:r>
      <w:proofErr w:type="gramEnd"/>
      <w:r w:rsidRPr="00666D0F">
        <w:rPr>
          <w:rFonts w:ascii="Verdana" w:hAnsi="Verdana"/>
          <w:i/>
        </w:rPr>
        <w:t xml:space="preserve">.. </w:t>
      </w:r>
      <w:proofErr w:type="gramStart"/>
      <w:r w:rsidRPr="00666D0F">
        <w:rPr>
          <w:rFonts w:ascii="Verdana" w:hAnsi="Verdana"/>
          <w:i/>
        </w:rPr>
        <w:t>how</w:t>
      </w:r>
      <w:proofErr w:type="gramEnd"/>
      <w:r w:rsidRPr="00666D0F">
        <w:rPr>
          <w:rFonts w:ascii="Verdana" w:hAnsi="Verdana"/>
          <w:i/>
        </w:rPr>
        <w:t xml:space="preserve"> is that even on the cards right now?…I’m here for the same reason as you are! </w:t>
      </w:r>
      <w:proofErr w:type="gramStart"/>
      <w:r w:rsidRPr="00666D0F">
        <w:rPr>
          <w:rFonts w:ascii="Verdana" w:hAnsi="Verdana"/>
          <w:i/>
        </w:rPr>
        <w:t>And</w:t>
      </w:r>
      <w:proofErr w:type="gramEnd"/>
      <w:r w:rsidRPr="00666D0F">
        <w:rPr>
          <w:rFonts w:ascii="Verdana" w:hAnsi="Verdana"/>
          <w:i/>
        </w:rPr>
        <w:t xml:space="preserve"> that’s when I had to pull away from all seven of them …I can’t be a part of that! </w:t>
      </w:r>
      <w:proofErr w:type="gramStart"/>
      <w:r w:rsidRPr="00666D0F">
        <w:rPr>
          <w:rFonts w:ascii="Verdana" w:hAnsi="Verdana"/>
          <w:i/>
        </w:rPr>
        <w:t>There’s</w:t>
      </w:r>
      <w:proofErr w:type="gramEnd"/>
      <w:r w:rsidRPr="00666D0F">
        <w:rPr>
          <w:rFonts w:ascii="Verdana" w:hAnsi="Verdana"/>
          <w:i/>
        </w:rPr>
        <w:t xml:space="preserve"> another person in that group who says his girlfriend says I’m not allowed to message him </w:t>
      </w:r>
      <w:r>
        <w:rPr>
          <w:rFonts w:ascii="Verdana" w:hAnsi="Verdana"/>
          <w:i/>
        </w:rPr>
        <w:t xml:space="preserve">about coursework outside 9 to 5 </w:t>
      </w:r>
      <w:r w:rsidRPr="00666D0F">
        <w:rPr>
          <w:rFonts w:ascii="Verdana" w:hAnsi="Verdana"/>
        </w:rPr>
        <w:t>(Mechanic</w:t>
      </w:r>
      <w:r>
        <w:rPr>
          <w:rFonts w:ascii="Verdana" w:hAnsi="Verdana"/>
        </w:rPr>
        <w:t>al engineering student).</w:t>
      </w:r>
    </w:p>
    <w:p w:rsidR="00E46F62" w:rsidRDefault="00E46F62" w:rsidP="00E46F62">
      <w:pPr>
        <w:spacing w:after="0"/>
        <w:jc w:val="both"/>
        <w:rPr>
          <w:rFonts w:ascii="Verdana" w:hAnsi="Verdana"/>
          <w:b/>
        </w:rPr>
      </w:pPr>
    </w:p>
    <w:p w:rsidR="00DB097D" w:rsidRDefault="002C2A58" w:rsidP="00042E44">
      <w:pPr>
        <w:spacing w:after="0" w:line="240" w:lineRule="auto"/>
        <w:rPr>
          <w:rFonts w:ascii="Verdana" w:hAnsi="Verdana"/>
          <w:b/>
        </w:rPr>
      </w:pPr>
      <w:r>
        <w:rPr>
          <w:rFonts w:ascii="Verdana" w:hAnsi="Verdana"/>
          <w:b/>
        </w:rPr>
        <w:t>DISCUSSION</w:t>
      </w:r>
    </w:p>
    <w:p w:rsidR="00E6543F" w:rsidRDefault="00777171" w:rsidP="00042E44">
      <w:pPr>
        <w:spacing w:after="0" w:line="240" w:lineRule="auto"/>
        <w:rPr>
          <w:rFonts w:ascii="Verdana" w:hAnsi="Verdana"/>
        </w:rPr>
      </w:pPr>
      <w:r>
        <w:rPr>
          <w:rFonts w:ascii="Verdana" w:hAnsi="Verdana"/>
        </w:rPr>
        <w:t>Our findings show</w:t>
      </w:r>
      <w:r w:rsidR="00003E07" w:rsidRPr="00120E07">
        <w:rPr>
          <w:rFonts w:ascii="Verdana" w:hAnsi="Verdana"/>
        </w:rPr>
        <w:t xml:space="preserve"> that the women who choose engineering are aware that they will be in a minority and that will shape their experiences. </w:t>
      </w:r>
      <w:r w:rsidR="0088745C" w:rsidRPr="00120E07">
        <w:rPr>
          <w:rFonts w:ascii="Verdana" w:hAnsi="Verdana"/>
        </w:rPr>
        <w:t xml:space="preserve">Our participants felt that they had to prove themselves academically to their male counterparts. </w:t>
      </w:r>
      <w:r w:rsidR="00FE53AE">
        <w:rPr>
          <w:rFonts w:ascii="Verdana" w:hAnsi="Verdana"/>
        </w:rPr>
        <w:t xml:space="preserve">This </w:t>
      </w:r>
      <w:proofErr w:type="gramStart"/>
      <w:r w:rsidR="00FE53AE">
        <w:rPr>
          <w:rFonts w:ascii="Verdana" w:hAnsi="Verdana"/>
        </w:rPr>
        <w:t>is supported</w:t>
      </w:r>
      <w:proofErr w:type="gramEnd"/>
      <w:r w:rsidR="00FE53AE">
        <w:rPr>
          <w:rFonts w:ascii="Verdana" w:hAnsi="Verdana"/>
        </w:rPr>
        <w:t xml:space="preserve"> by </w:t>
      </w:r>
      <w:r w:rsidR="00FE53AE" w:rsidRPr="00120E07">
        <w:rPr>
          <w:rFonts w:ascii="Verdana" w:hAnsi="Verdana"/>
        </w:rPr>
        <w:t>Blackburn (2017)</w:t>
      </w:r>
      <w:r w:rsidR="00E6543F">
        <w:rPr>
          <w:rFonts w:ascii="Verdana" w:hAnsi="Verdana"/>
        </w:rPr>
        <w:t>, who highlights</w:t>
      </w:r>
      <w:r w:rsidR="00FE53AE" w:rsidRPr="00120E07">
        <w:rPr>
          <w:rFonts w:ascii="Verdana" w:hAnsi="Verdana"/>
        </w:rPr>
        <w:t xml:space="preserve"> in the USA that while progress is made, the reports of the lived experiences of students reveal stereotypes, biases, chilly campus cultures, unsteady identities, and a wavering sense of belonging that are still barriers for successful degree completion and career entry.</w:t>
      </w:r>
      <w:r w:rsidR="00FE53AE">
        <w:rPr>
          <w:rFonts w:ascii="Verdana" w:hAnsi="Verdana"/>
        </w:rPr>
        <w:t xml:space="preserve"> </w:t>
      </w:r>
    </w:p>
    <w:p w:rsidR="00E6543F" w:rsidRDefault="0088745C" w:rsidP="00042E44">
      <w:pPr>
        <w:spacing w:after="0" w:line="240" w:lineRule="auto"/>
        <w:rPr>
          <w:rFonts w:ascii="Verdana" w:hAnsi="Verdana"/>
        </w:rPr>
      </w:pPr>
      <w:r w:rsidRPr="00120E07">
        <w:rPr>
          <w:rFonts w:ascii="Verdana" w:hAnsi="Verdana"/>
        </w:rPr>
        <w:lastRenderedPageBreak/>
        <w:t>In addition, t</w:t>
      </w:r>
      <w:r w:rsidR="00003E07" w:rsidRPr="00120E07">
        <w:rPr>
          <w:rFonts w:ascii="Verdana" w:hAnsi="Verdana"/>
        </w:rPr>
        <w:t xml:space="preserve">he need for career/life balance is </w:t>
      </w:r>
      <w:r w:rsidR="00777171">
        <w:rPr>
          <w:rFonts w:ascii="Verdana" w:hAnsi="Verdana"/>
        </w:rPr>
        <w:t>possibly</w:t>
      </w:r>
      <w:r w:rsidR="00003E07" w:rsidRPr="00120E07">
        <w:rPr>
          <w:rFonts w:ascii="Verdana" w:hAnsi="Verdana"/>
        </w:rPr>
        <w:t xml:space="preserve"> a bigger consideration for women </w:t>
      </w:r>
      <w:r w:rsidR="00777171">
        <w:rPr>
          <w:rFonts w:ascii="Verdana" w:hAnsi="Verdana"/>
        </w:rPr>
        <w:t>as</w:t>
      </w:r>
      <w:r w:rsidR="00003E07" w:rsidRPr="00120E07">
        <w:rPr>
          <w:rFonts w:ascii="Verdana" w:hAnsi="Verdana"/>
        </w:rPr>
        <w:t xml:space="preserve"> more women in civil engineering preferred to be consultants instead of contractors. They have considered </w:t>
      </w:r>
      <w:r w:rsidRPr="00120E07">
        <w:rPr>
          <w:rFonts w:ascii="Verdana" w:hAnsi="Verdana"/>
        </w:rPr>
        <w:t xml:space="preserve">how </w:t>
      </w:r>
      <w:r w:rsidR="00003E07" w:rsidRPr="00120E07">
        <w:rPr>
          <w:rFonts w:ascii="Verdana" w:hAnsi="Verdana"/>
        </w:rPr>
        <w:t>being on site</w:t>
      </w:r>
      <w:r w:rsidRPr="00120E07">
        <w:rPr>
          <w:rFonts w:ascii="Verdana" w:hAnsi="Verdana"/>
        </w:rPr>
        <w:t xml:space="preserve"> can </w:t>
      </w:r>
      <w:r w:rsidR="00003E07" w:rsidRPr="00120E07">
        <w:rPr>
          <w:rFonts w:ascii="Verdana" w:hAnsi="Verdana"/>
        </w:rPr>
        <w:t>affect</w:t>
      </w:r>
      <w:r w:rsidRPr="00120E07">
        <w:rPr>
          <w:rFonts w:ascii="Verdana" w:hAnsi="Verdana"/>
        </w:rPr>
        <w:t xml:space="preserve"> caring responsibilities</w:t>
      </w:r>
      <w:r w:rsidR="00003E07" w:rsidRPr="00120E07">
        <w:rPr>
          <w:rFonts w:ascii="Verdana" w:hAnsi="Verdana"/>
        </w:rPr>
        <w:t xml:space="preserve">. </w:t>
      </w:r>
      <w:r w:rsidRPr="00120E07">
        <w:rPr>
          <w:rFonts w:ascii="Verdana" w:hAnsi="Verdana"/>
        </w:rPr>
        <w:t xml:space="preserve">There was a strong desire from our participants to </w:t>
      </w:r>
      <w:proofErr w:type="gramStart"/>
      <w:r w:rsidRPr="00120E07">
        <w:rPr>
          <w:rFonts w:ascii="Verdana" w:hAnsi="Verdana"/>
        </w:rPr>
        <w:t>be recognised</w:t>
      </w:r>
      <w:proofErr w:type="gramEnd"/>
      <w:r w:rsidRPr="00120E07">
        <w:rPr>
          <w:rFonts w:ascii="Verdana" w:hAnsi="Verdana"/>
        </w:rPr>
        <w:t xml:space="preserve"> as ‘engineers’ and not ‘woman engineers’.  </w:t>
      </w:r>
    </w:p>
    <w:p w:rsidR="00E6543F" w:rsidRDefault="00E6543F" w:rsidP="00042E44">
      <w:pPr>
        <w:spacing w:after="0" w:line="240" w:lineRule="auto"/>
        <w:rPr>
          <w:rFonts w:ascii="Verdana" w:hAnsi="Verdana"/>
        </w:rPr>
      </w:pPr>
    </w:p>
    <w:p w:rsidR="00E6543F" w:rsidRPr="00E6543F" w:rsidRDefault="000C1C1A" w:rsidP="00E6543F">
      <w:pPr>
        <w:spacing w:after="0" w:line="240" w:lineRule="auto"/>
        <w:rPr>
          <w:rFonts w:ascii="Verdana" w:hAnsi="Verdana"/>
        </w:rPr>
      </w:pPr>
      <w:r w:rsidRPr="00120E07">
        <w:rPr>
          <w:rFonts w:ascii="Verdana" w:hAnsi="Verdana"/>
        </w:rPr>
        <w:t xml:space="preserve">In navigation, being on a cruise ship is a preferred career option for a woman </w:t>
      </w:r>
      <w:r w:rsidR="003F1F43" w:rsidRPr="00120E07">
        <w:rPr>
          <w:rFonts w:ascii="Verdana" w:hAnsi="Verdana"/>
        </w:rPr>
        <w:t>as it allows for a better work/life balance and more acceptance from male co</w:t>
      </w:r>
      <w:r w:rsidR="00777171">
        <w:rPr>
          <w:rFonts w:ascii="Verdana" w:hAnsi="Verdana"/>
        </w:rPr>
        <w:t>lleagues</w:t>
      </w:r>
      <w:r w:rsidR="00357118">
        <w:rPr>
          <w:rFonts w:ascii="Verdana" w:hAnsi="Verdana"/>
        </w:rPr>
        <w:t xml:space="preserve"> compared to a cargo ship</w:t>
      </w:r>
      <w:r w:rsidR="003F1F43" w:rsidRPr="00120E07">
        <w:rPr>
          <w:rFonts w:ascii="Verdana" w:hAnsi="Verdana"/>
        </w:rPr>
        <w:t>.</w:t>
      </w:r>
      <w:r w:rsidRPr="00120E07">
        <w:rPr>
          <w:rFonts w:ascii="Verdana" w:hAnsi="Verdana"/>
        </w:rPr>
        <w:t xml:space="preserve"> </w:t>
      </w:r>
      <w:r w:rsidR="00B16A7D">
        <w:rPr>
          <w:rFonts w:ascii="Verdana" w:hAnsi="Verdana"/>
        </w:rPr>
        <w:t>Some shipping companies around the world see women as a distraction to the crew.</w:t>
      </w:r>
      <w:r w:rsidR="00E6543F">
        <w:rPr>
          <w:rFonts w:ascii="Verdana" w:hAnsi="Verdana"/>
        </w:rPr>
        <w:t xml:space="preserve"> This </w:t>
      </w:r>
      <w:proofErr w:type="gramStart"/>
      <w:r w:rsidR="00E6543F">
        <w:rPr>
          <w:rFonts w:ascii="Verdana" w:hAnsi="Verdana"/>
        </w:rPr>
        <w:t>is</w:t>
      </w:r>
      <w:r w:rsidR="00777171">
        <w:rPr>
          <w:rFonts w:ascii="Verdana" w:hAnsi="Verdana"/>
        </w:rPr>
        <w:t xml:space="preserve"> </w:t>
      </w:r>
      <w:r w:rsidR="00E6543F">
        <w:rPr>
          <w:rFonts w:ascii="Verdana" w:hAnsi="Verdana"/>
        </w:rPr>
        <w:t>supported</w:t>
      </w:r>
      <w:proofErr w:type="gramEnd"/>
      <w:r w:rsidR="00E6543F">
        <w:rPr>
          <w:rFonts w:ascii="Verdana" w:hAnsi="Verdana"/>
        </w:rPr>
        <w:t xml:space="preserve"> by </w:t>
      </w:r>
      <w:r w:rsidR="00E6543F" w:rsidRPr="00E6543F">
        <w:rPr>
          <w:rFonts w:ascii="Verdana" w:hAnsi="Verdana"/>
        </w:rPr>
        <w:t xml:space="preserve">a recent article </w:t>
      </w:r>
      <w:r w:rsidR="00E6543F">
        <w:rPr>
          <w:rFonts w:ascii="Verdana" w:hAnsi="Verdana"/>
        </w:rPr>
        <w:t xml:space="preserve">written </w:t>
      </w:r>
      <w:r w:rsidR="00E6543F" w:rsidRPr="00E6543F">
        <w:rPr>
          <w:rFonts w:ascii="Verdana" w:hAnsi="Verdana"/>
        </w:rPr>
        <w:t xml:space="preserve">by </w:t>
      </w:r>
      <w:proofErr w:type="spellStart"/>
      <w:r w:rsidR="00E6543F" w:rsidRPr="00E6543F">
        <w:rPr>
          <w:rFonts w:ascii="Verdana" w:hAnsi="Verdana"/>
        </w:rPr>
        <w:t>Nadkarni</w:t>
      </w:r>
      <w:proofErr w:type="spellEnd"/>
      <w:r w:rsidR="00E6543F" w:rsidRPr="00E6543F">
        <w:rPr>
          <w:rFonts w:ascii="Verdana" w:hAnsi="Verdana"/>
        </w:rPr>
        <w:t xml:space="preserve"> (2017) that there is a greater focus on women’s appearances compared to their male colleagues attracting both sexualised attention and criticism on their appearance.</w:t>
      </w:r>
    </w:p>
    <w:p w:rsidR="00FE53AE" w:rsidRDefault="000C1C1A" w:rsidP="00042E44">
      <w:pPr>
        <w:spacing w:after="0" w:line="240" w:lineRule="auto"/>
        <w:rPr>
          <w:rFonts w:ascii="Verdana" w:hAnsi="Verdana"/>
        </w:rPr>
      </w:pPr>
      <w:r w:rsidRPr="00120E07">
        <w:rPr>
          <w:rFonts w:ascii="Verdana" w:hAnsi="Verdana"/>
        </w:rPr>
        <w:t xml:space="preserve">  </w:t>
      </w:r>
    </w:p>
    <w:p w:rsidR="00FE53AE" w:rsidRDefault="00E6543F" w:rsidP="00FE53AE">
      <w:pPr>
        <w:spacing w:after="0" w:line="240" w:lineRule="auto"/>
        <w:rPr>
          <w:rFonts w:ascii="Verdana" w:hAnsi="Verdana"/>
        </w:rPr>
      </w:pPr>
      <w:r>
        <w:rPr>
          <w:rFonts w:ascii="Verdana" w:hAnsi="Verdana"/>
        </w:rPr>
        <w:t>A</w:t>
      </w:r>
      <w:r w:rsidR="00FE53AE" w:rsidRPr="00120E07">
        <w:rPr>
          <w:rFonts w:ascii="Verdana" w:hAnsi="Verdana"/>
        </w:rPr>
        <w:t xml:space="preserve"> study conducted in the USA by Wang et al (2016) </w:t>
      </w:r>
      <w:r>
        <w:rPr>
          <w:rFonts w:ascii="Verdana" w:hAnsi="Verdana"/>
        </w:rPr>
        <w:t>concluded</w:t>
      </w:r>
      <w:r w:rsidR="00FE53AE" w:rsidRPr="00120E07">
        <w:rPr>
          <w:rFonts w:ascii="Verdana" w:hAnsi="Verdana"/>
        </w:rPr>
        <w:t xml:space="preserve"> that women</w:t>
      </w:r>
      <w:r w:rsidR="001F5A9E">
        <w:rPr>
          <w:rFonts w:ascii="Verdana" w:hAnsi="Verdana"/>
        </w:rPr>
        <w:t>’</w:t>
      </w:r>
      <w:r>
        <w:rPr>
          <w:rFonts w:ascii="Verdana" w:hAnsi="Verdana"/>
        </w:rPr>
        <w:t>s</w:t>
      </w:r>
      <w:r w:rsidR="00FE53AE" w:rsidRPr="00120E07">
        <w:rPr>
          <w:rFonts w:ascii="Verdana" w:hAnsi="Verdana"/>
        </w:rPr>
        <w:t xml:space="preserve"> under-representation in STEM </w:t>
      </w:r>
      <w:r>
        <w:rPr>
          <w:rFonts w:ascii="Verdana" w:hAnsi="Verdana"/>
        </w:rPr>
        <w:t>is due to</w:t>
      </w:r>
      <w:r w:rsidR="00FE53AE" w:rsidRPr="00120E07">
        <w:rPr>
          <w:rFonts w:ascii="Verdana" w:hAnsi="Verdana"/>
        </w:rPr>
        <w:t xml:space="preserve"> cultural barriers, gender stereotypes or </w:t>
      </w:r>
      <w:r>
        <w:rPr>
          <w:rFonts w:ascii="Verdana" w:hAnsi="Verdana"/>
        </w:rPr>
        <w:t xml:space="preserve">lack of </w:t>
      </w:r>
      <w:r w:rsidR="00FE53AE" w:rsidRPr="00120E07">
        <w:rPr>
          <w:rFonts w:ascii="Verdana" w:hAnsi="Verdana"/>
        </w:rPr>
        <w:t>information.</w:t>
      </w:r>
      <w:r w:rsidR="00FE53AE">
        <w:rPr>
          <w:rFonts w:ascii="Verdana" w:hAnsi="Verdana"/>
        </w:rPr>
        <w:t xml:space="preserve"> A recent survey of 558 women conducted by Northfield (2018), initiated by the Institution of Mechanical Engineers, 63% of the participants said they experienced unacceptable behaviour or comments in the engineering sector which is three times more likely than the financial or medical sector. Further, nearly 40% of the women surveyed felt that </w:t>
      </w:r>
      <w:proofErr w:type="gramStart"/>
      <w:r w:rsidR="00FE53AE">
        <w:rPr>
          <w:rFonts w:ascii="Verdana" w:hAnsi="Verdana"/>
        </w:rPr>
        <w:t>they were not treated equally by managers, people they manage or peers</w:t>
      </w:r>
      <w:proofErr w:type="gramEnd"/>
      <w:r w:rsidR="00FE53AE">
        <w:rPr>
          <w:rFonts w:ascii="Verdana" w:hAnsi="Verdana"/>
        </w:rPr>
        <w:t>. These survey findings are shocking</w:t>
      </w:r>
      <w:r w:rsidR="00777171">
        <w:rPr>
          <w:rFonts w:ascii="Verdana" w:hAnsi="Verdana"/>
        </w:rPr>
        <w:t>.</w:t>
      </w:r>
      <w:r w:rsidR="00FE53AE">
        <w:rPr>
          <w:rFonts w:ascii="Verdana" w:hAnsi="Verdana"/>
        </w:rPr>
        <w:t xml:space="preserve"> </w:t>
      </w:r>
      <w:r w:rsidR="00777171" w:rsidRPr="00777171">
        <w:rPr>
          <w:rFonts w:ascii="Verdana" w:hAnsi="Verdana"/>
        </w:rPr>
        <w:t>O</w:t>
      </w:r>
      <w:r w:rsidRPr="00777171">
        <w:rPr>
          <w:rFonts w:ascii="Verdana" w:hAnsi="Verdana"/>
        </w:rPr>
        <w:t>ur findings support those of other studies and show that women are not under-represented simply because they lack information, or make ‘misguided’ choices</w:t>
      </w:r>
      <w:r>
        <w:t>.</w:t>
      </w:r>
      <w:r w:rsidR="00777171">
        <w:t xml:space="preserve"> </w:t>
      </w:r>
    </w:p>
    <w:p w:rsidR="00FE53AE" w:rsidRDefault="00FE53AE" w:rsidP="00042E44">
      <w:pPr>
        <w:spacing w:after="0" w:line="240" w:lineRule="auto"/>
        <w:rPr>
          <w:rFonts w:ascii="Verdana" w:hAnsi="Verdana"/>
        </w:rPr>
      </w:pPr>
    </w:p>
    <w:p w:rsidR="003C5200" w:rsidRDefault="00BE5A49" w:rsidP="00042E44">
      <w:pPr>
        <w:spacing w:after="0" w:line="240" w:lineRule="auto"/>
        <w:rPr>
          <w:rFonts w:ascii="Verdana" w:hAnsi="Verdana"/>
        </w:rPr>
      </w:pPr>
      <w:r w:rsidRPr="00120E07">
        <w:rPr>
          <w:rFonts w:ascii="Verdana" w:hAnsi="Verdana"/>
        </w:rPr>
        <w:t xml:space="preserve">Many of these issues have been reported earlier, however, </w:t>
      </w:r>
      <w:proofErr w:type="gramStart"/>
      <w:r w:rsidRPr="00120E07">
        <w:rPr>
          <w:rFonts w:ascii="Verdana" w:hAnsi="Verdana"/>
        </w:rPr>
        <w:t>they still</w:t>
      </w:r>
      <w:proofErr w:type="gramEnd"/>
      <w:r w:rsidRPr="00120E07">
        <w:rPr>
          <w:rFonts w:ascii="Verdana" w:hAnsi="Verdana"/>
        </w:rPr>
        <w:t xml:space="preserve"> persist in engineering</w:t>
      </w:r>
      <w:r w:rsidR="00645D05">
        <w:rPr>
          <w:rFonts w:ascii="Verdana" w:hAnsi="Verdana"/>
        </w:rPr>
        <w:t>. In</w:t>
      </w:r>
      <w:r w:rsidRPr="00120E07">
        <w:rPr>
          <w:rFonts w:ascii="Verdana" w:hAnsi="Verdana"/>
        </w:rPr>
        <w:t xml:space="preserve"> navigation</w:t>
      </w:r>
      <w:r w:rsidR="00645D05">
        <w:rPr>
          <w:rFonts w:ascii="Verdana" w:hAnsi="Verdana"/>
        </w:rPr>
        <w:t>, it</w:t>
      </w:r>
      <w:r w:rsidR="000E15A7">
        <w:rPr>
          <w:rFonts w:ascii="Verdana" w:hAnsi="Verdana"/>
        </w:rPr>
        <w:t xml:space="preserve"> i</w:t>
      </w:r>
      <w:r w:rsidR="00645D05">
        <w:rPr>
          <w:rFonts w:ascii="Verdana" w:hAnsi="Verdana"/>
        </w:rPr>
        <w:t xml:space="preserve">s only recently </w:t>
      </w:r>
      <w:r w:rsidR="006477FC">
        <w:rPr>
          <w:rFonts w:ascii="Verdana" w:hAnsi="Verdana"/>
        </w:rPr>
        <w:t xml:space="preserve">that </w:t>
      </w:r>
      <w:r w:rsidR="00645D05">
        <w:rPr>
          <w:rFonts w:ascii="Verdana" w:hAnsi="Verdana"/>
        </w:rPr>
        <w:t xml:space="preserve">the </w:t>
      </w:r>
      <w:r w:rsidR="00777171">
        <w:rPr>
          <w:rFonts w:ascii="Verdana" w:hAnsi="Verdana"/>
        </w:rPr>
        <w:t xml:space="preserve">masculine </w:t>
      </w:r>
      <w:r w:rsidR="00645D05">
        <w:rPr>
          <w:rFonts w:ascii="Verdana" w:hAnsi="Verdana"/>
        </w:rPr>
        <w:t xml:space="preserve">culture </w:t>
      </w:r>
      <w:proofErr w:type="gramStart"/>
      <w:r w:rsidR="00645D05">
        <w:rPr>
          <w:rFonts w:ascii="Verdana" w:hAnsi="Verdana"/>
        </w:rPr>
        <w:t>is being reported</w:t>
      </w:r>
      <w:proofErr w:type="gramEnd"/>
      <w:r w:rsidRPr="00120E07">
        <w:rPr>
          <w:rFonts w:ascii="Verdana" w:hAnsi="Verdana"/>
        </w:rPr>
        <w:t>.</w:t>
      </w:r>
      <w:r w:rsidR="00777171">
        <w:rPr>
          <w:rFonts w:ascii="Verdana" w:hAnsi="Verdana"/>
        </w:rPr>
        <w:t xml:space="preserve"> </w:t>
      </w:r>
      <w:r w:rsidR="003F1F43" w:rsidRPr="00120E07">
        <w:rPr>
          <w:rFonts w:ascii="Verdana" w:hAnsi="Verdana"/>
        </w:rPr>
        <w:t>There is also a misc</w:t>
      </w:r>
      <w:r w:rsidRPr="00120E07">
        <w:rPr>
          <w:rFonts w:ascii="Verdana" w:hAnsi="Verdana"/>
        </w:rPr>
        <w:t xml:space="preserve">ommunication regarding engineering at schools and beyond. For example, </w:t>
      </w:r>
      <w:r w:rsidR="00777171">
        <w:rPr>
          <w:rFonts w:ascii="Verdana" w:hAnsi="Verdana"/>
        </w:rPr>
        <w:t xml:space="preserve">more than </w:t>
      </w:r>
      <w:r w:rsidRPr="00120E07">
        <w:rPr>
          <w:rFonts w:ascii="Verdana" w:hAnsi="Verdana"/>
        </w:rPr>
        <w:t xml:space="preserve">one of our participants said that she still </w:t>
      </w:r>
      <w:r w:rsidR="006477FC">
        <w:rPr>
          <w:rFonts w:ascii="Verdana" w:hAnsi="Verdana"/>
        </w:rPr>
        <w:t xml:space="preserve">‘wasn’t sure </w:t>
      </w:r>
      <w:r w:rsidRPr="00120E07">
        <w:rPr>
          <w:rFonts w:ascii="Verdana" w:hAnsi="Verdana"/>
        </w:rPr>
        <w:t xml:space="preserve">what an engineer does’. Engineering is a diverse field that makes a positive difference in society, however, despite of all the efforts to date, schools are still not </w:t>
      </w:r>
      <w:proofErr w:type="gramStart"/>
      <w:r w:rsidRPr="00120E07">
        <w:rPr>
          <w:rFonts w:ascii="Verdana" w:hAnsi="Verdana"/>
        </w:rPr>
        <w:t>well-equipped</w:t>
      </w:r>
      <w:proofErr w:type="gramEnd"/>
      <w:r w:rsidRPr="00120E07">
        <w:rPr>
          <w:rFonts w:ascii="Verdana" w:hAnsi="Verdana"/>
        </w:rPr>
        <w:t xml:space="preserve"> to inform about engineering. </w:t>
      </w:r>
      <w:r w:rsidR="003C5200">
        <w:rPr>
          <w:rFonts w:ascii="Verdana" w:hAnsi="Verdana"/>
        </w:rPr>
        <w:t xml:space="preserve">In a recent survey conducted by Wilson (2018), 60% of girls aged 11-14 think that they can become engineers compared to 72% of boys. This figure drops to 53% among the 16-19 year olds where </w:t>
      </w:r>
      <w:r w:rsidR="00777171">
        <w:rPr>
          <w:rFonts w:ascii="Verdana" w:hAnsi="Verdana"/>
        </w:rPr>
        <w:t>only a</w:t>
      </w:r>
      <w:r w:rsidR="003C5200">
        <w:rPr>
          <w:rFonts w:ascii="Verdana" w:hAnsi="Verdana"/>
        </w:rPr>
        <w:t xml:space="preserve"> quarter of girls say that they would consider engineering as a career.</w:t>
      </w:r>
    </w:p>
    <w:p w:rsidR="00EB7532" w:rsidRDefault="00EB7532" w:rsidP="00042E44">
      <w:pPr>
        <w:spacing w:after="0" w:line="240" w:lineRule="auto"/>
        <w:rPr>
          <w:rFonts w:ascii="Verdana" w:hAnsi="Verdana"/>
        </w:rPr>
      </w:pPr>
    </w:p>
    <w:p w:rsidR="00BE5A49" w:rsidRDefault="00BE5A49" w:rsidP="00042E44">
      <w:pPr>
        <w:spacing w:after="0" w:line="240" w:lineRule="auto"/>
        <w:rPr>
          <w:rFonts w:ascii="Verdana" w:hAnsi="Verdana"/>
        </w:rPr>
      </w:pPr>
      <w:r w:rsidRPr="00120E07">
        <w:rPr>
          <w:rFonts w:ascii="Verdana" w:hAnsi="Verdana"/>
        </w:rPr>
        <w:t xml:space="preserve">Navigation suffers a similar fate. </w:t>
      </w:r>
      <w:r w:rsidR="000C1C1A" w:rsidRPr="00120E07">
        <w:rPr>
          <w:rFonts w:ascii="Verdana" w:hAnsi="Verdana"/>
        </w:rPr>
        <w:t>While it is necessary to increase the awareness about engi</w:t>
      </w:r>
      <w:r w:rsidR="003C5200">
        <w:rPr>
          <w:rFonts w:ascii="Verdana" w:hAnsi="Verdana"/>
        </w:rPr>
        <w:t xml:space="preserve">neering and navigation not </w:t>
      </w:r>
      <w:proofErr w:type="gramStart"/>
      <w:r w:rsidR="003C5200">
        <w:rPr>
          <w:rFonts w:ascii="Verdana" w:hAnsi="Verdana"/>
        </w:rPr>
        <w:t xml:space="preserve">only </w:t>
      </w:r>
      <w:r w:rsidR="000C1C1A" w:rsidRPr="00120E07">
        <w:rPr>
          <w:rFonts w:ascii="Verdana" w:hAnsi="Verdana"/>
        </w:rPr>
        <w:t>at</w:t>
      </w:r>
      <w:proofErr w:type="gramEnd"/>
      <w:r w:rsidR="000C1C1A" w:rsidRPr="00120E07">
        <w:rPr>
          <w:rFonts w:ascii="Verdana" w:hAnsi="Verdana"/>
        </w:rPr>
        <w:t xml:space="preserve"> secondary schools, but start </w:t>
      </w:r>
      <w:r w:rsidR="006477FC">
        <w:rPr>
          <w:rFonts w:ascii="Verdana" w:hAnsi="Verdana"/>
        </w:rPr>
        <w:t xml:space="preserve">early </w:t>
      </w:r>
      <w:r w:rsidR="000C1C1A" w:rsidRPr="00120E07">
        <w:rPr>
          <w:rFonts w:ascii="Verdana" w:hAnsi="Verdana"/>
        </w:rPr>
        <w:t xml:space="preserve">at primary schools, it is important to not assume that will fix the gender under-representation. Our studies have shown that for those women who have chosen engineering, for them to practice as engineers, employers need to be more inclusive and the ‘laddish’ culture </w:t>
      </w:r>
      <w:proofErr w:type="gramStart"/>
      <w:r w:rsidR="000C1C1A" w:rsidRPr="00120E07">
        <w:rPr>
          <w:rFonts w:ascii="Verdana" w:hAnsi="Verdana"/>
        </w:rPr>
        <w:t>should be challenged</w:t>
      </w:r>
      <w:proofErr w:type="gramEnd"/>
      <w:r w:rsidR="000C1C1A" w:rsidRPr="00120E07">
        <w:rPr>
          <w:rFonts w:ascii="Verdana" w:hAnsi="Verdana"/>
        </w:rPr>
        <w:t xml:space="preserve">.  </w:t>
      </w:r>
    </w:p>
    <w:p w:rsidR="000E15A7" w:rsidRDefault="000E15A7" w:rsidP="00042E44">
      <w:pPr>
        <w:spacing w:after="0" w:line="240" w:lineRule="auto"/>
        <w:rPr>
          <w:rFonts w:ascii="Verdana" w:hAnsi="Verdana"/>
        </w:rPr>
      </w:pPr>
    </w:p>
    <w:p w:rsidR="000E15A7" w:rsidRDefault="000E15A7" w:rsidP="000E15A7">
      <w:pPr>
        <w:rPr>
          <w:rFonts w:ascii="Verdana" w:hAnsi="Verdana"/>
        </w:rPr>
      </w:pPr>
      <w:r>
        <w:rPr>
          <w:rFonts w:ascii="Verdana" w:hAnsi="Verdana"/>
        </w:rPr>
        <w:t xml:space="preserve">Overall, the strength of these focus groups was to garner detailed description from current women students about their experiences of engineering and navigation disciplines. Their reflections often aligned with issues of gender and progression identified in the research literature, such as the non-congruence of engineering and ‘femininity’. Participants also expressed a preference to distance themselves from positive action overtly contrived to support women only; they </w:t>
      </w:r>
      <w:r>
        <w:rPr>
          <w:rFonts w:ascii="Verdana" w:hAnsi="Verdana"/>
        </w:rPr>
        <w:lastRenderedPageBreak/>
        <w:t xml:space="preserve">preferred to see themselves – and to be </w:t>
      </w:r>
      <w:proofErr w:type="gramStart"/>
      <w:r>
        <w:rPr>
          <w:rFonts w:ascii="Verdana" w:hAnsi="Verdana"/>
        </w:rPr>
        <w:t>seen</w:t>
      </w:r>
      <w:proofErr w:type="gramEnd"/>
      <w:r>
        <w:rPr>
          <w:rFonts w:ascii="Verdana" w:hAnsi="Verdana"/>
        </w:rPr>
        <w:t xml:space="preserve"> and treated as – equal to men. Women only initiatives can be </w:t>
      </w:r>
      <w:proofErr w:type="gramStart"/>
      <w:r>
        <w:rPr>
          <w:rFonts w:ascii="Verdana" w:hAnsi="Verdana"/>
        </w:rPr>
        <w:t>perceived</w:t>
      </w:r>
      <w:proofErr w:type="gramEnd"/>
      <w:r>
        <w:rPr>
          <w:rFonts w:ascii="Verdana" w:hAnsi="Verdana"/>
        </w:rPr>
        <w:t xml:space="preserve"> as discriminatory, potentially making women feel vulnerable to criticism and men indignant and resentful. This is a notable paradox for academics, employers and equality practitioners seeking to promote gender equality: on the one hand gender remains an important factor in shaping the student experience, and on the other, actions to equalise opportunities can elicit negative reactions from men and women. </w:t>
      </w:r>
    </w:p>
    <w:p w:rsidR="002C2A58" w:rsidRPr="004865EF" w:rsidRDefault="002C2A58" w:rsidP="00042E44">
      <w:pPr>
        <w:spacing w:after="0" w:line="240" w:lineRule="auto"/>
        <w:rPr>
          <w:rFonts w:ascii="Verdana" w:hAnsi="Verdana"/>
          <w:b/>
        </w:rPr>
      </w:pPr>
      <w:r w:rsidRPr="004865EF">
        <w:rPr>
          <w:rFonts w:ascii="Verdana" w:hAnsi="Verdana"/>
          <w:b/>
        </w:rPr>
        <w:t>CONCLUSION AND RECOMMENDATION</w:t>
      </w:r>
      <w:r w:rsidR="00C218BC">
        <w:rPr>
          <w:rFonts w:ascii="Verdana" w:hAnsi="Verdana"/>
          <w:b/>
        </w:rPr>
        <w:t>S</w:t>
      </w:r>
    </w:p>
    <w:p w:rsidR="00C218BC" w:rsidRDefault="00C218BC" w:rsidP="00C218BC">
      <w:pPr>
        <w:rPr>
          <w:rFonts w:ascii="Verdana" w:hAnsi="Verdana"/>
        </w:rPr>
      </w:pPr>
      <w:r>
        <w:rPr>
          <w:rFonts w:ascii="Verdana" w:hAnsi="Verdana"/>
        </w:rPr>
        <w:t xml:space="preserve">Our findings show that a long history of outreach and support initiatives has had limited impact in increasing female participation and progression in engineering. Schools are not necessarily giving girls the opportunity to find out about engineering and navigation options.  Those women who </w:t>
      </w:r>
      <w:r>
        <w:rPr>
          <w:rFonts w:ascii="Verdana" w:hAnsi="Verdana"/>
          <w:i/>
          <w:iCs/>
        </w:rPr>
        <w:t>do</w:t>
      </w:r>
      <w:r>
        <w:rPr>
          <w:rFonts w:ascii="Verdana" w:hAnsi="Verdana"/>
        </w:rPr>
        <w:t xml:space="preserve"> become engineering students feel the need to gain credibility and make compromises in order to ‘fit in’.   Positive action initiatives and support networks have had limited impact in tackling the underlying gendered culture of the disciplines. Furthermore, women are discouraged from participating in ‘women’s initiatives’, because they are seen to give them an unfair advantage, or imply that women need extra help. The perception that such initiatives are discriminatory or ‘anti-men’ leaves women no basis on which to act </w:t>
      </w:r>
      <w:proofErr w:type="gramStart"/>
      <w:r>
        <w:rPr>
          <w:rFonts w:ascii="Verdana" w:hAnsi="Verdana"/>
        </w:rPr>
        <w:t>collectively,</w:t>
      </w:r>
      <w:proofErr w:type="gramEnd"/>
      <w:r>
        <w:rPr>
          <w:rFonts w:ascii="Verdana" w:hAnsi="Verdana"/>
        </w:rPr>
        <w:t xml:space="preserve"> or even in partnership with men. However, without positive action, nothing changes. </w:t>
      </w:r>
    </w:p>
    <w:p w:rsidR="00C218BC" w:rsidRDefault="00C218BC" w:rsidP="00C218BC">
      <w:pPr>
        <w:rPr>
          <w:rFonts w:ascii="Verdana" w:hAnsi="Verdana"/>
        </w:rPr>
      </w:pPr>
      <w:r>
        <w:rPr>
          <w:rFonts w:ascii="Verdana" w:hAnsi="Verdana"/>
        </w:rPr>
        <w:t>We must further explore students’ perspectives in order to find a way forward.  In our future work, we will be conducting male-only focus groups in addition to female-only focus groups. We will also be piloting an equality, diversity and inclusion committee for undergraduates encouraging equal male female representation.</w:t>
      </w:r>
    </w:p>
    <w:p w:rsidR="00C218BC" w:rsidRDefault="00C218BC" w:rsidP="00C218BC">
      <w:pPr>
        <w:rPr>
          <w:rFonts w:ascii="Verdana" w:hAnsi="Verdana"/>
        </w:rPr>
      </w:pPr>
      <w:r>
        <w:rPr>
          <w:rFonts w:ascii="Verdana" w:hAnsi="Verdana"/>
        </w:rPr>
        <w:t>Equality initiatives of the future must be sensitive to the unintended consequences noted here. One avenue for further exploration is to articulate a role for men in promoting gender equality. Men need to be included in promoting equal opportunities and</w:t>
      </w:r>
      <w:r w:rsidR="000E15A7">
        <w:rPr>
          <w:rFonts w:ascii="Verdana" w:hAnsi="Verdana"/>
        </w:rPr>
        <w:t xml:space="preserve"> both men and women</w:t>
      </w:r>
      <w:r>
        <w:rPr>
          <w:rFonts w:ascii="Verdana" w:hAnsi="Verdana"/>
        </w:rPr>
        <w:t xml:space="preserve"> need to be aware of why it is still necessary to </w:t>
      </w:r>
      <w:r w:rsidR="000E15A7">
        <w:rPr>
          <w:rFonts w:ascii="Verdana" w:hAnsi="Verdana"/>
        </w:rPr>
        <w:t xml:space="preserve">take positive action to </w:t>
      </w:r>
      <w:bookmarkStart w:id="0" w:name="_GoBack"/>
      <w:bookmarkEnd w:id="0"/>
      <w:r>
        <w:rPr>
          <w:rFonts w:ascii="Verdana" w:hAnsi="Verdana"/>
        </w:rPr>
        <w:t>bring more women into the Engineering and navigation professions.</w:t>
      </w:r>
    </w:p>
    <w:p w:rsidR="00F6319C" w:rsidRPr="00F6319C" w:rsidRDefault="00F6319C" w:rsidP="00042E44">
      <w:pPr>
        <w:pStyle w:val="ListParagraph"/>
        <w:spacing w:after="0" w:line="240" w:lineRule="auto"/>
        <w:rPr>
          <w:rFonts w:ascii="Verdana" w:hAnsi="Verdana"/>
          <w:b/>
        </w:rPr>
      </w:pPr>
    </w:p>
    <w:p w:rsidR="00E90A53" w:rsidRPr="004865EF" w:rsidRDefault="00CA5C1A" w:rsidP="00042E44">
      <w:pPr>
        <w:spacing w:after="0" w:line="240" w:lineRule="auto"/>
        <w:rPr>
          <w:rFonts w:ascii="Verdana" w:hAnsi="Verdana"/>
          <w:b/>
        </w:rPr>
      </w:pPr>
      <w:r w:rsidRPr="004865EF">
        <w:rPr>
          <w:rFonts w:ascii="Verdana" w:hAnsi="Verdana"/>
          <w:b/>
        </w:rPr>
        <w:t>R</w:t>
      </w:r>
      <w:r w:rsidR="004865EF" w:rsidRPr="004865EF">
        <w:rPr>
          <w:rFonts w:ascii="Verdana" w:hAnsi="Verdana"/>
          <w:b/>
        </w:rPr>
        <w:t>EFERENCES</w:t>
      </w:r>
    </w:p>
    <w:p w:rsidR="00FC4526" w:rsidRDefault="00FC4526" w:rsidP="00042E44">
      <w:pPr>
        <w:spacing w:after="0" w:line="240" w:lineRule="auto"/>
        <w:rPr>
          <w:rFonts w:ascii="Verdana" w:hAnsi="Verdana" w:cs="Arial"/>
        </w:rPr>
      </w:pPr>
      <w:r w:rsidRPr="00FC4526">
        <w:rPr>
          <w:rFonts w:ascii="Verdana" w:hAnsi="Verdana" w:cs="Arial"/>
        </w:rPr>
        <w:t xml:space="preserve">Baxter, K. B. </w:t>
      </w:r>
      <w:r w:rsidR="00645D05">
        <w:rPr>
          <w:rFonts w:ascii="Verdana" w:hAnsi="Verdana" w:cs="Arial"/>
        </w:rPr>
        <w:t>(</w:t>
      </w:r>
      <w:r w:rsidRPr="00FC4526">
        <w:rPr>
          <w:rFonts w:ascii="Verdana" w:hAnsi="Verdana" w:cs="Arial"/>
        </w:rPr>
        <w:t>2010</w:t>
      </w:r>
      <w:r w:rsidR="00645D05">
        <w:rPr>
          <w:rFonts w:ascii="Verdana" w:hAnsi="Verdana" w:cs="Arial"/>
        </w:rPr>
        <w:t>)</w:t>
      </w:r>
      <w:r w:rsidRPr="00FC4526">
        <w:rPr>
          <w:rFonts w:ascii="Verdana" w:hAnsi="Verdana" w:cs="Arial"/>
        </w:rPr>
        <w:t xml:space="preserve">. Women in science and engineering: Thriving or surviving? </w:t>
      </w:r>
      <w:proofErr w:type="spellStart"/>
      <w:proofErr w:type="gramStart"/>
      <w:r w:rsidRPr="00645D05">
        <w:rPr>
          <w:rFonts w:ascii="Verdana" w:hAnsi="Verdana" w:cs="Arial"/>
          <w:i/>
        </w:rPr>
        <w:t>Ed.D</w:t>
      </w:r>
      <w:proofErr w:type="spellEnd"/>
      <w:r w:rsidRPr="00645D05">
        <w:rPr>
          <w:rFonts w:ascii="Verdana" w:hAnsi="Verdana" w:cs="Arial"/>
          <w:i/>
        </w:rPr>
        <w:t>.,</w:t>
      </w:r>
      <w:proofErr w:type="gramEnd"/>
      <w:r w:rsidRPr="00FC4526">
        <w:rPr>
          <w:rFonts w:ascii="Verdana" w:hAnsi="Verdana" w:cs="Arial"/>
        </w:rPr>
        <w:t xml:space="preserve"> University of Southern California.</w:t>
      </w:r>
    </w:p>
    <w:p w:rsidR="004865EF" w:rsidRDefault="004865EF" w:rsidP="00042E44">
      <w:pPr>
        <w:spacing w:after="0" w:line="240" w:lineRule="auto"/>
        <w:rPr>
          <w:rFonts w:ascii="Verdana" w:hAnsi="Verdana" w:cs="Arial"/>
        </w:rPr>
      </w:pPr>
    </w:p>
    <w:p w:rsidR="00FB5DF4" w:rsidRDefault="00FB5DF4" w:rsidP="00042E44">
      <w:pPr>
        <w:spacing w:after="0" w:line="240" w:lineRule="auto"/>
        <w:rPr>
          <w:rFonts w:ascii="Verdana" w:hAnsi="Verdana"/>
        </w:rPr>
      </w:pPr>
      <w:r w:rsidRPr="003024FF">
        <w:rPr>
          <w:rFonts w:ascii="Verdana" w:hAnsi="Verdana"/>
        </w:rPr>
        <w:t xml:space="preserve">Bench, S. W., </w:t>
      </w:r>
      <w:proofErr w:type="spellStart"/>
      <w:r w:rsidRPr="003024FF">
        <w:rPr>
          <w:rFonts w:ascii="Verdana" w:hAnsi="Verdana"/>
        </w:rPr>
        <w:t>Lench</w:t>
      </w:r>
      <w:proofErr w:type="spellEnd"/>
      <w:r w:rsidRPr="003024FF">
        <w:rPr>
          <w:rFonts w:ascii="Verdana" w:hAnsi="Verdana"/>
        </w:rPr>
        <w:t xml:space="preserve">, </w:t>
      </w:r>
      <w:r w:rsidR="00645D05">
        <w:rPr>
          <w:rFonts w:ascii="Verdana" w:hAnsi="Verdana"/>
        </w:rPr>
        <w:t xml:space="preserve">H., C., </w:t>
      </w:r>
      <w:proofErr w:type="spellStart"/>
      <w:r w:rsidRPr="003024FF">
        <w:rPr>
          <w:rFonts w:ascii="Verdana" w:hAnsi="Verdana"/>
        </w:rPr>
        <w:t>Liew</w:t>
      </w:r>
      <w:proofErr w:type="spellEnd"/>
      <w:r w:rsidRPr="003024FF">
        <w:rPr>
          <w:rFonts w:ascii="Verdana" w:hAnsi="Verdana"/>
        </w:rPr>
        <w:t xml:space="preserve">, </w:t>
      </w:r>
      <w:r w:rsidR="00645D05">
        <w:rPr>
          <w:rFonts w:ascii="Verdana" w:hAnsi="Verdana"/>
        </w:rPr>
        <w:t xml:space="preserve">J., </w:t>
      </w:r>
      <w:r w:rsidRPr="003024FF">
        <w:rPr>
          <w:rFonts w:ascii="Verdana" w:hAnsi="Verdana"/>
        </w:rPr>
        <w:t>Miner</w:t>
      </w:r>
      <w:r w:rsidR="00645D05">
        <w:rPr>
          <w:rFonts w:ascii="Verdana" w:hAnsi="Verdana"/>
        </w:rPr>
        <w:t>, K.</w:t>
      </w:r>
      <w:r w:rsidRPr="003024FF">
        <w:rPr>
          <w:rFonts w:ascii="Verdana" w:hAnsi="Verdana"/>
        </w:rPr>
        <w:t xml:space="preserve"> </w:t>
      </w:r>
      <w:r w:rsidR="004865EF">
        <w:rPr>
          <w:rFonts w:ascii="Verdana" w:hAnsi="Verdana"/>
        </w:rPr>
        <w:t>&amp;</w:t>
      </w:r>
      <w:r w:rsidRPr="003024FF">
        <w:rPr>
          <w:rFonts w:ascii="Verdana" w:hAnsi="Verdana"/>
        </w:rPr>
        <w:t xml:space="preserve"> Flores</w:t>
      </w:r>
      <w:r w:rsidR="00645D05">
        <w:rPr>
          <w:rFonts w:ascii="Verdana" w:hAnsi="Verdana"/>
        </w:rPr>
        <w:t>, S., A</w:t>
      </w:r>
      <w:r w:rsidRPr="003024FF">
        <w:rPr>
          <w:rFonts w:ascii="Verdana" w:hAnsi="Verdana"/>
        </w:rPr>
        <w:t xml:space="preserve">. (2015). Gender gaps in overestimation of math performance. </w:t>
      </w:r>
      <w:r w:rsidRPr="00645D05">
        <w:rPr>
          <w:rFonts w:ascii="Verdana" w:hAnsi="Verdana"/>
          <w:i/>
        </w:rPr>
        <w:t>Sex Roles</w:t>
      </w:r>
      <w:r w:rsidRPr="003024FF">
        <w:rPr>
          <w:rFonts w:ascii="Verdana" w:hAnsi="Verdana"/>
        </w:rPr>
        <w:t xml:space="preserve"> 72 (11–12):536–46</w:t>
      </w:r>
      <w:r w:rsidR="00D06941" w:rsidRPr="003024FF">
        <w:rPr>
          <w:rFonts w:ascii="Verdana" w:hAnsi="Verdana"/>
        </w:rPr>
        <w:t>.</w:t>
      </w:r>
    </w:p>
    <w:p w:rsidR="00645D05" w:rsidRPr="003024FF" w:rsidRDefault="00645D05" w:rsidP="00042E44">
      <w:pPr>
        <w:spacing w:after="0" w:line="240" w:lineRule="auto"/>
        <w:rPr>
          <w:rFonts w:ascii="Verdana" w:hAnsi="Verdana"/>
        </w:rPr>
      </w:pPr>
    </w:p>
    <w:p w:rsidR="00D06941" w:rsidRPr="00645D05" w:rsidRDefault="00256686" w:rsidP="00042E44">
      <w:pPr>
        <w:shd w:val="clear" w:color="auto" w:fill="FFFFFF"/>
        <w:spacing w:after="0" w:line="240" w:lineRule="auto"/>
        <w:rPr>
          <w:rFonts w:ascii="Verdana" w:hAnsi="Verdana"/>
          <w:spacing w:val="3"/>
        </w:rPr>
      </w:pPr>
      <w:hyperlink r:id="rId6" w:anchor="auth-1" w:history="1">
        <w:proofErr w:type="spellStart"/>
        <w:r w:rsidR="00D06941" w:rsidRPr="00645D05">
          <w:rPr>
            <w:rStyle w:val="Hyperlink"/>
            <w:rFonts w:ascii="Verdana" w:hAnsi="Verdana"/>
            <w:color w:val="auto"/>
            <w:spacing w:val="3"/>
            <w:u w:val="none"/>
          </w:rPr>
          <w:t>Bhirugnath-Bhookhun</w:t>
        </w:r>
        <w:proofErr w:type="spellEnd"/>
      </w:hyperlink>
      <w:r w:rsidR="00D06941" w:rsidRPr="00645D05">
        <w:rPr>
          <w:rStyle w:val="Hyperlink"/>
          <w:rFonts w:ascii="Verdana" w:hAnsi="Verdana"/>
          <w:color w:val="auto"/>
          <w:spacing w:val="3"/>
          <w:u w:val="none"/>
        </w:rPr>
        <w:t>, M.</w:t>
      </w:r>
      <w:r w:rsidR="00D06941" w:rsidRPr="00645D05">
        <w:rPr>
          <w:rStyle w:val="js-separator"/>
          <w:rFonts w:ascii="Verdana" w:hAnsi="Verdana"/>
          <w:spacing w:val="3"/>
        </w:rPr>
        <w:t> &amp; </w:t>
      </w:r>
      <w:proofErr w:type="spellStart"/>
      <w:r w:rsidR="00841BD0">
        <w:rPr>
          <w:rStyle w:val="Hyperlink"/>
          <w:rFonts w:ascii="Verdana" w:hAnsi="Verdana"/>
          <w:color w:val="auto"/>
          <w:spacing w:val="3"/>
          <w:u w:val="none"/>
        </w:rPr>
        <w:fldChar w:fldCharType="begin"/>
      </w:r>
      <w:r w:rsidR="00841BD0">
        <w:rPr>
          <w:rStyle w:val="Hyperlink"/>
          <w:rFonts w:ascii="Verdana" w:hAnsi="Verdana"/>
          <w:color w:val="auto"/>
          <w:spacing w:val="3"/>
          <w:u w:val="none"/>
        </w:rPr>
        <w:instrText xml:space="preserve"> HYPERLINK "https://www.nature.com/articles/palcomms201723" \l "auth-2" </w:instrText>
      </w:r>
      <w:r w:rsidR="00841BD0">
        <w:rPr>
          <w:rStyle w:val="Hyperlink"/>
          <w:rFonts w:ascii="Verdana" w:hAnsi="Verdana"/>
          <w:color w:val="auto"/>
          <w:spacing w:val="3"/>
          <w:u w:val="none"/>
        </w:rPr>
        <w:fldChar w:fldCharType="separate"/>
      </w:r>
      <w:r w:rsidR="00D06941" w:rsidRPr="00645D05">
        <w:rPr>
          <w:rStyle w:val="Hyperlink"/>
          <w:rFonts w:ascii="Verdana" w:hAnsi="Verdana"/>
          <w:color w:val="auto"/>
          <w:spacing w:val="3"/>
          <w:u w:val="none"/>
        </w:rPr>
        <w:t>Kitada</w:t>
      </w:r>
      <w:proofErr w:type="spellEnd"/>
      <w:r w:rsidR="00841BD0">
        <w:rPr>
          <w:rStyle w:val="Hyperlink"/>
          <w:rFonts w:ascii="Verdana" w:hAnsi="Verdana"/>
          <w:color w:val="auto"/>
          <w:spacing w:val="3"/>
          <w:u w:val="none"/>
        </w:rPr>
        <w:fldChar w:fldCharType="end"/>
      </w:r>
      <w:r w:rsidR="00D06941" w:rsidRPr="00645D05">
        <w:rPr>
          <w:rFonts w:ascii="Verdana" w:hAnsi="Verdana"/>
          <w:spacing w:val="3"/>
        </w:rPr>
        <w:t>,</w:t>
      </w:r>
      <w:r w:rsidR="00645D05" w:rsidRPr="00645D05">
        <w:rPr>
          <w:rFonts w:ascii="Verdana" w:hAnsi="Verdana"/>
          <w:spacing w:val="3"/>
        </w:rPr>
        <w:t xml:space="preserve"> M.</w:t>
      </w:r>
      <w:r w:rsidR="00D06941" w:rsidRPr="00645D05">
        <w:rPr>
          <w:rFonts w:ascii="Verdana" w:hAnsi="Verdana"/>
          <w:spacing w:val="3"/>
        </w:rPr>
        <w:t xml:space="preserve"> (2017). </w:t>
      </w:r>
      <w:r w:rsidR="00D06941" w:rsidRPr="00645D05">
        <w:rPr>
          <w:rFonts w:ascii="Verdana" w:hAnsi="Verdana"/>
          <w:bCs/>
          <w:spacing w:val="3"/>
        </w:rPr>
        <w:t>Lost in success: women’s maritime careers in Eastern and Southern Africa</w:t>
      </w:r>
      <w:r w:rsidR="00D06941" w:rsidRPr="00645D05">
        <w:rPr>
          <w:rFonts w:ascii="Verdana" w:hAnsi="Verdana"/>
          <w:b/>
          <w:bCs/>
          <w:spacing w:val="3"/>
        </w:rPr>
        <w:t xml:space="preserve">, </w:t>
      </w:r>
      <w:r w:rsidR="00D06941" w:rsidRPr="00645D05">
        <w:rPr>
          <w:rFonts w:ascii="Verdana" w:hAnsi="Verdana"/>
          <w:i/>
          <w:iCs/>
          <w:spacing w:val="3"/>
        </w:rPr>
        <w:t>Palgrave Communications</w:t>
      </w:r>
      <w:r w:rsidR="00D06941" w:rsidRPr="00645D05">
        <w:rPr>
          <w:rFonts w:ascii="Verdana" w:hAnsi="Verdana"/>
          <w:spacing w:val="3"/>
        </w:rPr>
        <w:t> </w:t>
      </w:r>
      <w:r w:rsidR="00D06941" w:rsidRPr="00645D05">
        <w:rPr>
          <w:rStyle w:val="visually-hidden"/>
          <w:rFonts w:ascii="Verdana" w:hAnsi="Verdana"/>
          <w:bCs/>
          <w:spacing w:val="3"/>
        </w:rPr>
        <w:t>volume</w:t>
      </w:r>
      <w:r w:rsidR="00D06941" w:rsidRPr="00645D05">
        <w:rPr>
          <w:rFonts w:ascii="Verdana" w:hAnsi="Verdana"/>
          <w:bCs/>
          <w:spacing w:val="3"/>
        </w:rPr>
        <w:t>3</w:t>
      </w:r>
      <w:r w:rsidR="00D06941" w:rsidRPr="00645D05">
        <w:rPr>
          <w:rFonts w:ascii="Verdana" w:hAnsi="Verdana"/>
          <w:spacing w:val="3"/>
        </w:rPr>
        <w:t xml:space="preserve">, Article number: 17023. </w:t>
      </w:r>
    </w:p>
    <w:p w:rsidR="004865EF" w:rsidRDefault="004865EF" w:rsidP="00042E44">
      <w:pPr>
        <w:shd w:val="clear" w:color="auto" w:fill="FFFFFF"/>
        <w:spacing w:after="0" w:line="240" w:lineRule="auto"/>
        <w:rPr>
          <w:rFonts w:ascii="Verdana" w:hAnsi="Verdana"/>
          <w:color w:val="222222"/>
          <w:spacing w:val="3"/>
        </w:rPr>
      </w:pPr>
    </w:p>
    <w:p w:rsidR="00120E07" w:rsidRDefault="00C218BC" w:rsidP="00042E44">
      <w:pPr>
        <w:shd w:val="clear" w:color="auto" w:fill="FFFFFF"/>
        <w:spacing w:after="0" w:line="240" w:lineRule="auto"/>
        <w:rPr>
          <w:rFonts w:ascii="Verdana" w:eastAsia="Times New Roman" w:hAnsi="Verdana" w:cs="Arial"/>
          <w:lang w:eastAsia="en-GB"/>
        </w:rPr>
      </w:pPr>
      <w:proofErr w:type="spellStart"/>
      <w:r>
        <w:rPr>
          <w:rFonts w:ascii="Verdana" w:eastAsia="Times New Roman" w:hAnsi="Verdana" w:cs="Arial"/>
          <w:lang w:eastAsia="en-GB"/>
        </w:rPr>
        <w:lastRenderedPageBreak/>
        <w:t>Bryman</w:t>
      </w:r>
      <w:proofErr w:type="spellEnd"/>
      <w:r>
        <w:rPr>
          <w:rFonts w:ascii="Verdana" w:eastAsia="Times New Roman" w:hAnsi="Verdana" w:cs="Arial"/>
          <w:lang w:eastAsia="en-GB"/>
        </w:rPr>
        <w:t>, A. (20</w:t>
      </w:r>
      <w:r w:rsidR="00120E07" w:rsidRPr="00120E07">
        <w:rPr>
          <w:rFonts w:ascii="Verdana" w:eastAsia="Times New Roman" w:hAnsi="Verdana" w:cs="Arial"/>
          <w:lang w:eastAsia="en-GB"/>
        </w:rPr>
        <w:t>1</w:t>
      </w:r>
      <w:r>
        <w:rPr>
          <w:rFonts w:ascii="Verdana" w:eastAsia="Times New Roman" w:hAnsi="Verdana" w:cs="Arial"/>
          <w:lang w:eastAsia="en-GB"/>
        </w:rPr>
        <w:t>2</w:t>
      </w:r>
      <w:r w:rsidR="00120E07" w:rsidRPr="00120E07">
        <w:rPr>
          <w:rFonts w:ascii="Verdana" w:eastAsia="Times New Roman" w:hAnsi="Verdana" w:cs="Arial"/>
          <w:lang w:eastAsia="en-GB"/>
        </w:rPr>
        <w:t xml:space="preserve">). Social Research Methods, </w:t>
      </w:r>
      <w:r>
        <w:rPr>
          <w:rFonts w:ascii="Verdana" w:eastAsia="Times New Roman" w:hAnsi="Verdana" w:cs="Arial"/>
          <w:lang w:eastAsia="en-GB"/>
        </w:rPr>
        <w:t>4</w:t>
      </w:r>
      <w:r w:rsidR="00120E07" w:rsidRPr="00120E07">
        <w:rPr>
          <w:rFonts w:ascii="Verdana" w:eastAsia="Times New Roman" w:hAnsi="Verdana" w:cs="Arial"/>
          <w:vertAlign w:val="superscript"/>
          <w:lang w:eastAsia="en-GB"/>
        </w:rPr>
        <w:t>th</w:t>
      </w:r>
      <w:r w:rsidR="00120E07" w:rsidRPr="00120E07">
        <w:rPr>
          <w:rFonts w:ascii="Verdana" w:eastAsia="Times New Roman" w:hAnsi="Verdana" w:cs="Arial"/>
          <w:lang w:eastAsia="en-GB"/>
        </w:rPr>
        <w:t xml:space="preserve"> edition. Oxford University Press.</w:t>
      </w:r>
    </w:p>
    <w:p w:rsidR="004865EF" w:rsidRPr="00120E07" w:rsidRDefault="004865EF" w:rsidP="00042E44">
      <w:pPr>
        <w:shd w:val="clear" w:color="auto" w:fill="FFFFFF"/>
        <w:spacing w:after="0" w:line="240" w:lineRule="auto"/>
        <w:rPr>
          <w:rFonts w:ascii="Verdana" w:eastAsia="Times New Roman" w:hAnsi="Verdana" w:cs="Arial"/>
          <w:lang w:eastAsia="en-GB"/>
        </w:rPr>
      </w:pPr>
    </w:p>
    <w:p w:rsidR="00FB6130" w:rsidRDefault="00FB6130" w:rsidP="00042E44">
      <w:pPr>
        <w:shd w:val="clear" w:color="auto" w:fill="FFFFFF"/>
        <w:spacing w:after="0" w:line="240" w:lineRule="auto"/>
        <w:rPr>
          <w:rFonts w:ascii="Verdana" w:hAnsi="Verdana"/>
          <w:spacing w:val="3"/>
        </w:rPr>
      </w:pPr>
      <w:r w:rsidRPr="00645D05">
        <w:rPr>
          <w:rFonts w:ascii="Verdana" w:hAnsi="Verdana"/>
          <w:spacing w:val="3"/>
        </w:rPr>
        <w:t>Blackburn</w:t>
      </w:r>
      <w:r w:rsidR="00645D05">
        <w:rPr>
          <w:rFonts w:ascii="Verdana" w:hAnsi="Verdana"/>
          <w:spacing w:val="3"/>
        </w:rPr>
        <w:t>, H.</w:t>
      </w:r>
      <w:r w:rsidRPr="00645D05">
        <w:rPr>
          <w:rFonts w:ascii="Verdana" w:hAnsi="Verdana"/>
          <w:spacing w:val="3"/>
        </w:rPr>
        <w:t xml:space="preserve"> (2017)</w:t>
      </w:r>
      <w:r w:rsidR="00645D05">
        <w:rPr>
          <w:rFonts w:ascii="Verdana" w:hAnsi="Verdana"/>
          <w:spacing w:val="3"/>
        </w:rPr>
        <w:t>.</w:t>
      </w:r>
      <w:r w:rsidRPr="00645D05">
        <w:rPr>
          <w:rFonts w:ascii="Verdana" w:hAnsi="Verdana"/>
          <w:spacing w:val="3"/>
        </w:rPr>
        <w:t xml:space="preserve"> The Status of Women in STEM in Higher Education: A Review of the Literature 2007–2017, </w:t>
      </w:r>
      <w:r w:rsidRPr="00645D05">
        <w:rPr>
          <w:rFonts w:ascii="Verdana" w:hAnsi="Verdana"/>
          <w:i/>
          <w:spacing w:val="3"/>
        </w:rPr>
        <w:t>Science &amp; Technology Libraries</w:t>
      </w:r>
      <w:r w:rsidRPr="00645D05">
        <w:rPr>
          <w:rFonts w:ascii="Verdana" w:hAnsi="Verdana"/>
          <w:spacing w:val="3"/>
        </w:rPr>
        <w:t>, 36:3, 235-273</w:t>
      </w:r>
      <w:r w:rsidR="00645D05">
        <w:rPr>
          <w:rFonts w:ascii="Verdana" w:hAnsi="Verdana"/>
          <w:spacing w:val="3"/>
        </w:rPr>
        <w:t>.</w:t>
      </w:r>
    </w:p>
    <w:p w:rsidR="00645D05" w:rsidRPr="00645D05" w:rsidRDefault="00645D05" w:rsidP="00042E44">
      <w:pPr>
        <w:shd w:val="clear" w:color="auto" w:fill="FFFFFF"/>
        <w:spacing w:after="0" w:line="240" w:lineRule="auto"/>
        <w:rPr>
          <w:rFonts w:ascii="Verdana" w:hAnsi="Verdana"/>
          <w:spacing w:val="3"/>
        </w:rPr>
      </w:pPr>
    </w:p>
    <w:p w:rsidR="00D06941" w:rsidRPr="003024FF" w:rsidRDefault="00D06941" w:rsidP="00042E44">
      <w:pPr>
        <w:spacing w:after="0" w:line="240" w:lineRule="auto"/>
        <w:rPr>
          <w:rFonts w:ascii="Verdana" w:hAnsi="Verdana"/>
        </w:rPr>
      </w:pPr>
      <w:r w:rsidRPr="003024FF">
        <w:rPr>
          <w:rFonts w:ascii="Verdana" w:hAnsi="Verdana"/>
        </w:rPr>
        <w:t>B</w:t>
      </w:r>
      <w:r w:rsidR="00645D05">
        <w:rPr>
          <w:rFonts w:ascii="Verdana" w:hAnsi="Verdana"/>
        </w:rPr>
        <w:t>reen</w:t>
      </w:r>
      <w:r w:rsidRPr="003024FF">
        <w:rPr>
          <w:rFonts w:ascii="Verdana" w:hAnsi="Verdana"/>
        </w:rPr>
        <w:t xml:space="preserve">, R.  (2006). Practical Guide to Focus-Group Research, </w:t>
      </w:r>
      <w:r w:rsidRPr="00645D05">
        <w:rPr>
          <w:rFonts w:ascii="Verdana" w:hAnsi="Verdana"/>
          <w:i/>
        </w:rPr>
        <w:t>Journal of Geography in Higher Education</w:t>
      </w:r>
      <w:r w:rsidRPr="003024FF">
        <w:rPr>
          <w:rFonts w:ascii="Verdana" w:hAnsi="Verdana"/>
        </w:rPr>
        <w:t>, Vol. 30, No. 3, 463–475, November 2006, A</w:t>
      </w:r>
      <w:r w:rsidR="00645D05">
        <w:rPr>
          <w:rFonts w:ascii="Verdana" w:hAnsi="Verdana"/>
        </w:rPr>
        <w:t>.</w:t>
      </w:r>
      <w:r w:rsidRPr="003024FF">
        <w:rPr>
          <w:rFonts w:ascii="Verdana" w:hAnsi="Verdana"/>
        </w:rPr>
        <w:t xml:space="preserve"> </w:t>
      </w:r>
    </w:p>
    <w:p w:rsidR="004865EF" w:rsidRDefault="004865EF" w:rsidP="00042E44">
      <w:pPr>
        <w:spacing w:after="0" w:line="240" w:lineRule="auto"/>
        <w:rPr>
          <w:rFonts w:ascii="Verdana" w:eastAsia="Times New Roman" w:hAnsi="Verdana" w:cs="Arial"/>
          <w:i/>
          <w:iCs/>
          <w:color w:val="303030"/>
          <w:lang w:eastAsia="en-GB"/>
        </w:rPr>
      </w:pPr>
    </w:p>
    <w:p w:rsidR="00FB5DF4" w:rsidRPr="00645D05" w:rsidRDefault="00FB5DF4" w:rsidP="00042E44">
      <w:pPr>
        <w:spacing w:after="0" w:line="240" w:lineRule="auto"/>
        <w:rPr>
          <w:rFonts w:ascii="Verdana" w:eastAsia="Times New Roman" w:hAnsi="Verdana" w:cs="Arial"/>
          <w:iCs/>
          <w:color w:val="303030"/>
          <w:lang w:eastAsia="en-GB"/>
        </w:rPr>
      </w:pPr>
      <w:proofErr w:type="spellStart"/>
      <w:r w:rsidRPr="00645D05">
        <w:rPr>
          <w:rFonts w:ascii="Verdana" w:eastAsia="Times New Roman" w:hAnsi="Verdana" w:cs="Arial"/>
          <w:iCs/>
          <w:lang w:eastAsia="en-GB"/>
        </w:rPr>
        <w:t>Ceci</w:t>
      </w:r>
      <w:proofErr w:type="spellEnd"/>
      <w:r w:rsidR="00645D05" w:rsidRPr="00645D05">
        <w:rPr>
          <w:rFonts w:ascii="Verdana" w:eastAsia="Times New Roman" w:hAnsi="Verdana" w:cs="Arial"/>
          <w:iCs/>
          <w:lang w:eastAsia="en-GB"/>
        </w:rPr>
        <w:t>,</w:t>
      </w:r>
      <w:r w:rsidRPr="00645D05">
        <w:rPr>
          <w:rFonts w:ascii="Verdana" w:eastAsia="Times New Roman" w:hAnsi="Verdana" w:cs="Arial"/>
          <w:iCs/>
          <w:lang w:eastAsia="en-GB"/>
        </w:rPr>
        <w:t xml:space="preserve"> S</w:t>
      </w:r>
      <w:r w:rsidR="00645D05" w:rsidRPr="00645D05">
        <w:rPr>
          <w:rFonts w:ascii="Verdana" w:eastAsia="Times New Roman" w:hAnsi="Verdana" w:cs="Arial"/>
          <w:iCs/>
          <w:lang w:eastAsia="en-GB"/>
        </w:rPr>
        <w:t xml:space="preserve">., </w:t>
      </w:r>
      <w:r w:rsidRPr="00645D05">
        <w:rPr>
          <w:rFonts w:ascii="Verdana" w:eastAsia="Times New Roman" w:hAnsi="Verdana" w:cs="Arial"/>
          <w:iCs/>
          <w:lang w:eastAsia="en-GB"/>
        </w:rPr>
        <w:t>J</w:t>
      </w:r>
      <w:r w:rsidR="00645D05" w:rsidRPr="00645D05">
        <w:rPr>
          <w:rFonts w:ascii="Verdana" w:eastAsia="Times New Roman" w:hAnsi="Verdana" w:cs="Arial"/>
          <w:iCs/>
          <w:lang w:eastAsia="en-GB"/>
        </w:rPr>
        <w:t>. &amp;</w:t>
      </w:r>
      <w:r w:rsidRPr="00645D05">
        <w:rPr>
          <w:rFonts w:ascii="Verdana" w:eastAsia="Times New Roman" w:hAnsi="Verdana" w:cs="Arial"/>
          <w:iCs/>
          <w:lang w:eastAsia="en-GB"/>
        </w:rPr>
        <w:t xml:space="preserve"> Williams</w:t>
      </w:r>
      <w:r w:rsidR="00645D05" w:rsidRPr="00645D05">
        <w:rPr>
          <w:rFonts w:ascii="Verdana" w:eastAsia="Times New Roman" w:hAnsi="Verdana" w:cs="Arial"/>
          <w:iCs/>
          <w:lang w:eastAsia="en-GB"/>
        </w:rPr>
        <w:t>,</w:t>
      </w:r>
      <w:r w:rsidRPr="00645D05">
        <w:rPr>
          <w:rFonts w:ascii="Verdana" w:eastAsia="Times New Roman" w:hAnsi="Verdana" w:cs="Arial"/>
          <w:iCs/>
          <w:lang w:eastAsia="en-GB"/>
        </w:rPr>
        <w:t xml:space="preserve"> W</w:t>
      </w:r>
      <w:r w:rsidR="00645D05" w:rsidRPr="00645D05">
        <w:rPr>
          <w:rFonts w:ascii="Verdana" w:eastAsia="Times New Roman" w:hAnsi="Verdana" w:cs="Arial"/>
          <w:iCs/>
          <w:lang w:eastAsia="en-GB"/>
        </w:rPr>
        <w:t>., M.</w:t>
      </w:r>
      <w:r w:rsidRPr="00645D05">
        <w:rPr>
          <w:rFonts w:ascii="Verdana" w:eastAsia="Times New Roman" w:hAnsi="Verdana" w:cs="Arial"/>
          <w:iCs/>
          <w:lang w:eastAsia="en-GB"/>
        </w:rPr>
        <w:t xml:space="preserve"> (2011).</w:t>
      </w:r>
      <w:r w:rsidRPr="00645D05">
        <w:rPr>
          <w:rFonts w:ascii="Verdana" w:eastAsia="Times New Roman" w:hAnsi="Verdana" w:cs="Arial"/>
          <w:i/>
          <w:iCs/>
          <w:lang w:eastAsia="en-GB"/>
        </w:rPr>
        <w:t xml:space="preserve"> </w:t>
      </w:r>
      <w:r w:rsidRPr="00645D05">
        <w:rPr>
          <w:rFonts w:ascii="Verdana" w:eastAsia="Times New Roman" w:hAnsi="Verdana" w:cs="Arial"/>
          <w:shd w:val="clear" w:color="auto" w:fill="FFFFFF"/>
          <w:lang w:eastAsia="en-GB"/>
        </w:rPr>
        <w:t xml:space="preserve">Understanding current causes of women's underrepresentation in science. </w:t>
      </w:r>
      <w:proofErr w:type="spellStart"/>
      <w:r w:rsidRPr="00645D05">
        <w:rPr>
          <w:rFonts w:ascii="Verdana" w:eastAsia="Times New Roman" w:hAnsi="Verdana" w:cs="Arial"/>
          <w:i/>
          <w:iCs/>
          <w:lang w:eastAsia="en-GB"/>
        </w:rPr>
        <w:t>Proc</w:t>
      </w:r>
      <w:proofErr w:type="spellEnd"/>
      <w:r w:rsidRPr="00645D05">
        <w:rPr>
          <w:rFonts w:ascii="Verdana" w:eastAsia="Times New Roman" w:hAnsi="Verdana" w:cs="Arial"/>
          <w:i/>
          <w:iCs/>
          <w:lang w:eastAsia="en-GB"/>
        </w:rPr>
        <w:t xml:space="preserve"> Natl </w:t>
      </w:r>
      <w:proofErr w:type="spellStart"/>
      <w:r w:rsidRPr="00645D05">
        <w:rPr>
          <w:rFonts w:ascii="Verdana" w:eastAsia="Times New Roman" w:hAnsi="Verdana" w:cs="Arial"/>
          <w:i/>
          <w:iCs/>
          <w:lang w:eastAsia="en-GB"/>
        </w:rPr>
        <w:t>Acad</w:t>
      </w:r>
      <w:proofErr w:type="spellEnd"/>
      <w:r w:rsidRPr="00645D05">
        <w:rPr>
          <w:rFonts w:ascii="Verdana" w:eastAsia="Times New Roman" w:hAnsi="Verdana" w:cs="Arial"/>
          <w:i/>
          <w:iCs/>
          <w:lang w:eastAsia="en-GB"/>
        </w:rPr>
        <w:t xml:space="preserve"> </w:t>
      </w:r>
      <w:proofErr w:type="spellStart"/>
      <w:r w:rsidRPr="00645D05">
        <w:rPr>
          <w:rFonts w:ascii="Verdana" w:eastAsia="Times New Roman" w:hAnsi="Verdana" w:cs="Arial"/>
          <w:i/>
          <w:iCs/>
          <w:lang w:eastAsia="en-GB"/>
        </w:rPr>
        <w:t>Sci</w:t>
      </w:r>
      <w:proofErr w:type="spellEnd"/>
      <w:r w:rsidRPr="00645D05">
        <w:rPr>
          <w:rFonts w:ascii="Verdana" w:eastAsia="Times New Roman" w:hAnsi="Verdana" w:cs="Arial"/>
          <w:i/>
          <w:iCs/>
          <w:lang w:eastAsia="en-GB"/>
        </w:rPr>
        <w:t xml:space="preserve"> U S A. </w:t>
      </w:r>
      <w:r w:rsidRPr="00645D05">
        <w:rPr>
          <w:rFonts w:ascii="Verdana" w:eastAsia="Times New Roman" w:hAnsi="Verdana" w:cs="Arial"/>
          <w:iCs/>
          <w:lang w:eastAsia="en-GB"/>
        </w:rPr>
        <w:t>2011 Feb 22</w:t>
      </w:r>
      <w:proofErr w:type="gramStart"/>
      <w:r w:rsidRPr="00645D05">
        <w:rPr>
          <w:rFonts w:ascii="Verdana" w:eastAsia="Times New Roman" w:hAnsi="Verdana" w:cs="Arial"/>
          <w:iCs/>
          <w:lang w:eastAsia="en-GB"/>
        </w:rPr>
        <w:t>;</w:t>
      </w:r>
      <w:proofErr w:type="gramEnd"/>
      <w:r w:rsidRPr="00645D05">
        <w:rPr>
          <w:rFonts w:ascii="Verdana" w:eastAsia="Times New Roman" w:hAnsi="Verdana" w:cs="Arial"/>
          <w:iCs/>
          <w:lang w:eastAsia="en-GB"/>
        </w:rPr>
        <w:t xml:space="preserve"> 108(8):3157-62.</w:t>
      </w:r>
    </w:p>
    <w:p w:rsidR="00FB5DF4" w:rsidRPr="003024FF" w:rsidRDefault="00FB5DF4" w:rsidP="00042E44">
      <w:pPr>
        <w:autoSpaceDE w:val="0"/>
        <w:autoSpaceDN w:val="0"/>
        <w:adjustRightInd w:val="0"/>
        <w:spacing w:after="0" w:line="240" w:lineRule="auto"/>
        <w:rPr>
          <w:rFonts w:ascii="Verdana" w:hAnsi="Verdana" w:cs="Arial"/>
          <w:highlight w:val="yellow"/>
        </w:rPr>
      </w:pPr>
    </w:p>
    <w:p w:rsidR="00FB6130" w:rsidRDefault="00FB6130" w:rsidP="00042E44">
      <w:pPr>
        <w:spacing w:after="0" w:line="240" w:lineRule="auto"/>
        <w:rPr>
          <w:rFonts w:ascii="Verdana" w:hAnsi="Verdana" w:cs="Arial"/>
        </w:rPr>
      </w:pPr>
      <w:r w:rsidRPr="00FB6130">
        <w:rPr>
          <w:rFonts w:ascii="Verdana" w:hAnsi="Verdana" w:cs="Arial"/>
        </w:rPr>
        <w:t xml:space="preserve">Chaudhuri, D. </w:t>
      </w:r>
      <w:r w:rsidR="00645D05">
        <w:rPr>
          <w:rFonts w:ascii="Verdana" w:hAnsi="Verdana" w:cs="Arial"/>
        </w:rPr>
        <w:t>(</w:t>
      </w:r>
      <w:r w:rsidRPr="00FB6130">
        <w:rPr>
          <w:rFonts w:ascii="Verdana" w:hAnsi="Verdana" w:cs="Arial"/>
        </w:rPr>
        <w:t>2011</w:t>
      </w:r>
      <w:r w:rsidR="00645D05">
        <w:rPr>
          <w:rFonts w:ascii="Verdana" w:hAnsi="Verdana" w:cs="Arial"/>
        </w:rPr>
        <w:t>)</w:t>
      </w:r>
      <w:r w:rsidRPr="00FB6130">
        <w:rPr>
          <w:rFonts w:ascii="Verdana" w:hAnsi="Verdana" w:cs="Arial"/>
        </w:rPr>
        <w:t xml:space="preserve">. Career path barriers of women doctoral students in STEM (science, technology, engineering, mathematics) disciplines. M.A., Arizona State University. </w:t>
      </w:r>
    </w:p>
    <w:p w:rsidR="004865EF" w:rsidRDefault="004865EF" w:rsidP="00042E44">
      <w:pPr>
        <w:spacing w:after="0" w:line="240" w:lineRule="auto"/>
        <w:rPr>
          <w:rFonts w:ascii="Verdana" w:hAnsi="Verdana" w:cs="Arial"/>
        </w:rPr>
      </w:pPr>
    </w:p>
    <w:p w:rsidR="00CA5C1A" w:rsidRDefault="00CA5C1A" w:rsidP="00042E44">
      <w:pPr>
        <w:autoSpaceDE w:val="0"/>
        <w:autoSpaceDN w:val="0"/>
        <w:adjustRightInd w:val="0"/>
        <w:spacing w:after="0" w:line="240" w:lineRule="auto"/>
        <w:rPr>
          <w:rFonts w:ascii="Verdana" w:hAnsi="Verdana"/>
          <w:color w:val="211D1E"/>
        </w:rPr>
      </w:pPr>
      <w:r w:rsidRPr="003024FF">
        <w:rPr>
          <w:rFonts w:ascii="Verdana" w:hAnsi="Verdana" w:cs="Libre Semi Serif SSi"/>
          <w:color w:val="000000"/>
          <w:lang w:eastAsia="en-GB"/>
        </w:rPr>
        <w:t>Christie, M., O’Neil</w:t>
      </w:r>
      <w:r w:rsidR="00645D05">
        <w:rPr>
          <w:rFonts w:ascii="Verdana" w:hAnsi="Verdana" w:cs="Libre Semi Serif SSi"/>
          <w:color w:val="000000"/>
          <w:lang w:eastAsia="en-GB"/>
        </w:rPr>
        <w:t>,</w:t>
      </w:r>
      <w:r w:rsidRPr="003024FF">
        <w:rPr>
          <w:rFonts w:ascii="Verdana" w:hAnsi="Verdana" w:cs="Libre Semi Serif SSi"/>
          <w:color w:val="000000"/>
          <w:lang w:eastAsia="en-GB"/>
        </w:rPr>
        <w:t xml:space="preserve"> M., Rutter</w:t>
      </w:r>
      <w:r w:rsidR="00645D05">
        <w:rPr>
          <w:rFonts w:ascii="Verdana" w:hAnsi="Verdana" w:cs="Libre Semi Serif SSi"/>
          <w:color w:val="000000"/>
          <w:lang w:eastAsia="en-GB"/>
        </w:rPr>
        <w:t>,</w:t>
      </w:r>
      <w:r w:rsidRPr="003024FF">
        <w:rPr>
          <w:rFonts w:ascii="Verdana" w:hAnsi="Verdana" w:cs="Libre Semi Serif SSi"/>
          <w:color w:val="000000"/>
          <w:lang w:eastAsia="en-GB"/>
        </w:rPr>
        <w:t xml:space="preserve"> K., Young</w:t>
      </w:r>
      <w:r w:rsidR="00645D05">
        <w:rPr>
          <w:rFonts w:ascii="Verdana" w:hAnsi="Verdana" w:cs="Libre Semi Serif SSi"/>
          <w:color w:val="000000"/>
          <w:lang w:eastAsia="en-GB"/>
        </w:rPr>
        <w:t>,</w:t>
      </w:r>
      <w:r w:rsidRPr="003024FF">
        <w:rPr>
          <w:rFonts w:ascii="Verdana" w:hAnsi="Verdana" w:cs="Libre Semi Serif SSi"/>
          <w:color w:val="000000"/>
          <w:lang w:eastAsia="en-GB"/>
        </w:rPr>
        <w:t xml:space="preserve"> G. &amp; </w:t>
      </w:r>
      <w:proofErr w:type="spellStart"/>
      <w:r w:rsidRPr="003024FF">
        <w:rPr>
          <w:rFonts w:ascii="Verdana" w:hAnsi="Verdana" w:cs="Libre Semi Serif SSi"/>
          <w:color w:val="000000"/>
          <w:lang w:eastAsia="en-GB"/>
        </w:rPr>
        <w:t>Medland</w:t>
      </w:r>
      <w:proofErr w:type="spellEnd"/>
      <w:r w:rsidRPr="003024FF">
        <w:rPr>
          <w:rFonts w:ascii="Verdana" w:hAnsi="Verdana" w:cs="Libre Semi Serif SSi"/>
          <w:color w:val="000000"/>
          <w:lang w:eastAsia="en-GB"/>
        </w:rPr>
        <w:t xml:space="preserve"> A.</w:t>
      </w:r>
      <w:r w:rsidR="00645D05">
        <w:rPr>
          <w:rFonts w:ascii="Verdana" w:hAnsi="Verdana" w:cs="Libre Semi Serif SSi"/>
          <w:color w:val="000000"/>
          <w:lang w:eastAsia="en-GB"/>
        </w:rPr>
        <w:t xml:space="preserve"> (2017). </w:t>
      </w:r>
      <w:r w:rsidRPr="003024FF">
        <w:rPr>
          <w:rFonts w:ascii="Verdana" w:hAnsi="Verdana" w:cs="Libre Semi Serif SSi"/>
          <w:color w:val="000000"/>
          <w:lang w:eastAsia="en-GB"/>
        </w:rPr>
        <w:t xml:space="preserve">Understanding why women are under-represented in science, technology, engineering and mathematics within higher education: a regional case study, </w:t>
      </w:r>
      <w:r w:rsidRPr="00645D05">
        <w:rPr>
          <w:rFonts w:ascii="Verdana" w:hAnsi="Verdana"/>
          <w:i/>
          <w:color w:val="211D1E"/>
        </w:rPr>
        <w:t>Production,</w:t>
      </w:r>
      <w:r w:rsidRPr="003024FF">
        <w:rPr>
          <w:rFonts w:ascii="Verdana" w:hAnsi="Verdana"/>
          <w:color w:val="211D1E"/>
        </w:rPr>
        <w:t xml:space="preserve"> 27(</w:t>
      </w:r>
      <w:proofErr w:type="spellStart"/>
      <w:r w:rsidRPr="003024FF">
        <w:rPr>
          <w:rFonts w:ascii="Verdana" w:hAnsi="Verdana"/>
          <w:color w:val="211D1E"/>
        </w:rPr>
        <w:t>spe</w:t>
      </w:r>
      <w:proofErr w:type="spellEnd"/>
      <w:r w:rsidRPr="003024FF">
        <w:rPr>
          <w:rFonts w:ascii="Verdana" w:hAnsi="Verdana"/>
          <w:color w:val="211D1E"/>
        </w:rPr>
        <w:t>).</w:t>
      </w:r>
    </w:p>
    <w:p w:rsidR="004865EF" w:rsidRPr="003024FF" w:rsidRDefault="004865EF" w:rsidP="00042E44">
      <w:pPr>
        <w:autoSpaceDE w:val="0"/>
        <w:autoSpaceDN w:val="0"/>
        <w:adjustRightInd w:val="0"/>
        <w:spacing w:after="0" w:line="240" w:lineRule="auto"/>
        <w:rPr>
          <w:rFonts w:ascii="Verdana" w:hAnsi="Verdana"/>
          <w:color w:val="211D1E"/>
        </w:rPr>
      </w:pPr>
    </w:p>
    <w:p w:rsidR="00B824BD" w:rsidRDefault="00B824BD" w:rsidP="00042E44">
      <w:pPr>
        <w:spacing w:after="0" w:line="240" w:lineRule="auto"/>
        <w:rPr>
          <w:rFonts w:ascii="Verdana" w:hAnsi="Verdana"/>
        </w:rPr>
      </w:pPr>
      <w:r>
        <w:rPr>
          <w:rFonts w:ascii="Verdana" w:hAnsi="Verdana"/>
        </w:rPr>
        <w:t>Cohen, G. L., Garcia, J., Purdie-</w:t>
      </w:r>
      <w:proofErr w:type="spellStart"/>
      <w:r>
        <w:rPr>
          <w:rFonts w:ascii="Verdana" w:hAnsi="Verdana"/>
        </w:rPr>
        <w:t>Vaughns</w:t>
      </w:r>
      <w:proofErr w:type="spellEnd"/>
      <w:r>
        <w:rPr>
          <w:rFonts w:ascii="Verdana" w:hAnsi="Verdana"/>
        </w:rPr>
        <w:t xml:space="preserve">, V., </w:t>
      </w:r>
      <w:proofErr w:type="spellStart"/>
      <w:r>
        <w:rPr>
          <w:rFonts w:ascii="Verdana" w:hAnsi="Verdana"/>
        </w:rPr>
        <w:t>Apfel</w:t>
      </w:r>
      <w:proofErr w:type="spellEnd"/>
      <w:r>
        <w:rPr>
          <w:rFonts w:ascii="Verdana" w:hAnsi="Verdana"/>
        </w:rPr>
        <w:t xml:space="preserve">, N. and </w:t>
      </w:r>
      <w:proofErr w:type="spellStart"/>
      <w:r>
        <w:rPr>
          <w:rFonts w:ascii="Verdana" w:hAnsi="Verdana"/>
        </w:rPr>
        <w:t>Brzustoski</w:t>
      </w:r>
      <w:proofErr w:type="spellEnd"/>
      <w:r>
        <w:rPr>
          <w:rFonts w:ascii="Verdana" w:hAnsi="Verdana"/>
        </w:rPr>
        <w:t>, P. (2009). Recursive processes in self-affirmation: intervening to close the minority achievement gap. Science, Apr. 17</w:t>
      </w:r>
      <w:proofErr w:type="gramStart"/>
      <w:r>
        <w:rPr>
          <w:rFonts w:ascii="Verdana" w:hAnsi="Verdana"/>
        </w:rPr>
        <w:t>;</w:t>
      </w:r>
      <w:proofErr w:type="gramEnd"/>
      <w:r>
        <w:rPr>
          <w:rFonts w:ascii="Verdana" w:hAnsi="Verdana"/>
        </w:rPr>
        <w:t xml:space="preserve"> 324(5925): 400-3.</w:t>
      </w:r>
    </w:p>
    <w:p w:rsidR="00FB5DF4" w:rsidRDefault="00FB5DF4" w:rsidP="00042E44">
      <w:pPr>
        <w:spacing w:after="0" w:line="240" w:lineRule="auto"/>
        <w:rPr>
          <w:rFonts w:ascii="Verdana" w:hAnsi="Verdana"/>
        </w:rPr>
      </w:pPr>
      <w:r w:rsidRPr="003024FF">
        <w:rPr>
          <w:rFonts w:ascii="Verdana" w:hAnsi="Verdana"/>
        </w:rPr>
        <w:t>Dewey, J. (1916). Democracy and education: an Introduction to the Philosophy of Education. New York: Macmillan.</w:t>
      </w:r>
    </w:p>
    <w:p w:rsidR="009D4A95" w:rsidRPr="003024FF" w:rsidRDefault="009D4A95" w:rsidP="00042E44">
      <w:pPr>
        <w:spacing w:after="0" w:line="240" w:lineRule="auto"/>
        <w:rPr>
          <w:rFonts w:ascii="Verdana" w:hAnsi="Verdana"/>
        </w:rPr>
      </w:pPr>
    </w:p>
    <w:p w:rsidR="00CA5C1A" w:rsidRPr="003024FF" w:rsidRDefault="00CA5C1A" w:rsidP="00042E44">
      <w:pPr>
        <w:pStyle w:val="Default"/>
        <w:rPr>
          <w:rFonts w:ascii="Verdana" w:hAnsi="Verdana"/>
          <w:color w:val="0000FF"/>
          <w:sz w:val="22"/>
          <w:szCs w:val="22"/>
        </w:rPr>
      </w:pPr>
      <w:proofErr w:type="gramStart"/>
      <w:r w:rsidRPr="003024FF">
        <w:rPr>
          <w:rFonts w:ascii="Verdana" w:hAnsi="Verdana"/>
          <w:sz w:val="22"/>
          <w:szCs w:val="22"/>
        </w:rPr>
        <w:t>Women’s</w:t>
      </w:r>
      <w:proofErr w:type="gramEnd"/>
      <w:r w:rsidRPr="003024FF">
        <w:rPr>
          <w:rFonts w:ascii="Verdana" w:hAnsi="Verdana"/>
          <w:sz w:val="22"/>
          <w:szCs w:val="22"/>
        </w:rPr>
        <w:t xml:space="preserve"> Engineering Society</w:t>
      </w:r>
      <w:r w:rsidR="009D4A95">
        <w:rPr>
          <w:rFonts w:ascii="Verdana" w:hAnsi="Verdana"/>
          <w:sz w:val="22"/>
          <w:szCs w:val="22"/>
        </w:rPr>
        <w:t xml:space="preserve"> (WES). (2014). Diversity in Engineering.</w:t>
      </w:r>
      <w:r w:rsidRPr="003024FF">
        <w:rPr>
          <w:rFonts w:ascii="Verdana" w:hAnsi="Verdana"/>
          <w:sz w:val="22"/>
          <w:szCs w:val="22"/>
        </w:rPr>
        <w:t xml:space="preserve"> September</w:t>
      </w:r>
      <w:r w:rsidR="009D4A95">
        <w:rPr>
          <w:rFonts w:ascii="Verdana" w:hAnsi="Verdana"/>
          <w:sz w:val="22"/>
          <w:szCs w:val="22"/>
        </w:rPr>
        <w:t>.</w:t>
      </w:r>
      <w:r w:rsidRPr="003024FF">
        <w:rPr>
          <w:rFonts w:ascii="Verdana" w:hAnsi="Verdana"/>
          <w:sz w:val="22"/>
          <w:szCs w:val="22"/>
        </w:rPr>
        <w:t xml:space="preserve"> </w:t>
      </w:r>
      <w:hyperlink r:id="rId7" w:history="1">
        <w:r w:rsidR="00FB5DF4" w:rsidRPr="003024FF">
          <w:rPr>
            <w:rStyle w:val="Hyperlink"/>
            <w:rFonts w:ascii="Verdana" w:hAnsi="Verdana"/>
            <w:sz w:val="22"/>
            <w:szCs w:val="22"/>
          </w:rPr>
          <w:t>http://www.wes.org.uk/diversityinengineering</w:t>
        </w:r>
      </w:hyperlink>
      <w:r w:rsidRPr="003024FF">
        <w:rPr>
          <w:rFonts w:ascii="Verdana" w:hAnsi="Verdana"/>
          <w:color w:val="0000FF"/>
          <w:sz w:val="22"/>
          <w:szCs w:val="22"/>
        </w:rPr>
        <w:t xml:space="preserve"> </w:t>
      </w:r>
      <w:r w:rsidR="00645D05" w:rsidRPr="00737401">
        <w:rPr>
          <w:rFonts w:ascii="Verdana" w:hAnsi="Verdana" w:cstheme="minorHAnsi"/>
          <w:color w:val="auto"/>
        </w:rPr>
        <w:t xml:space="preserve">[last </w:t>
      </w:r>
      <w:r w:rsidR="00645D05" w:rsidRPr="00737401">
        <w:rPr>
          <w:rFonts w:ascii="Verdana" w:hAnsi="Verdana"/>
          <w:color w:val="auto"/>
          <w:sz w:val="22"/>
          <w:szCs w:val="22"/>
        </w:rPr>
        <w:t>accessed on 25</w:t>
      </w:r>
      <w:r w:rsidR="00645D05" w:rsidRPr="00737401">
        <w:rPr>
          <w:rFonts w:ascii="Verdana" w:hAnsi="Verdana"/>
          <w:color w:val="auto"/>
          <w:sz w:val="22"/>
          <w:szCs w:val="22"/>
          <w:vertAlign w:val="superscript"/>
        </w:rPr>
        <w:t>th</w:t>
      </w:r>
      <w:r w:rsidR="00645D05" w:rsidRPr="00737401">
        <w:rPr>
          <w:rFonts w:ascii="Verdana" w:hAnsi="Verdana"/>
          <w:color w:val="auto"/>
          <w:sz w:val="22"/>
          <w:szCs w:val="22"/>
        </w:rPr>
        <w:t xml:space="preserve"> August 2018]</w:t>
      </w:r>
      <w:r w:rsidR="00645D05">
        <w:rPr>
          <w:rFonts w:ascii="Verdana" w:hAnsi="Verdana"/>
        </w:rPr>
        <w:t>.</w:t>
      </w:r>
    </w:p>
    <w:p w:rsidR="00FB5DF4" w:rsidRPr="003024FF" w:rsidRDefault="00FB5DF4" w:rsidP="00042E44">
      <w:pPr>
        <w:pStyle w:val="Default"/>
        <w:rPr>
          <w:rFonts w:ascii="Verdana" w:hAnsi="Verdana"/>
          <w:color w:val="0000FF"/>
          <w:sz w:val="22"/>
          <w:szCs w:val="22"/>
        </w:rPr>
      </w:pPr>
    </w:p>
    <w:p w:rsidR="00FB5DF4" w:rsidRDefault="00FB5DF4" w:rsidP="00042E44">
      <w:pPr>
        <w:spacing w:after="0" w:line="240" w:lineRule="auto"/>
        <w:rPr>
          <w:rFonts w:ascii="Verdana" w:hAnsi="Verdana" w:cs="Arial"/>
          <w:shd w:val="clear" w:color="auto" w:fill="FFFFFF"/>
        </w:rPr>
      </w:pPr>
      <w:r w:rsidRPr="004865EF">
        <w:rPr>
          <w:rFonts w:ascii="Verdana" w:hAnsi="Verdana" w:cs="Arial"/>
          <w:shd w:val="clear" w:color="auto" w:fill="FFFFFF"/>
        </w:rPr>
        <w:t>Eccles</w:t>
      </w:r>
      <w:r w:rsidR="00FB6130" w:rsidRPr="004865EF">
        <w:rPr>
          <w:rFonts w:ascii="Verdana" w:hAnsi="Verdana" w:cs="Arial"/>
          <w:shd w:val="clear" w:color="auto" w:fill="FFFFFF"/>
        </w:rPr>
        <w:t>, J., S., Barber, B.</w:t>
      </w:r>
      <w:r w:rsidR="009D4A95">
        <w:rPr>
          <w:rFonts w:ascii="Verdana" w:hAnsi="Verdana" w:cs="Arial"/>
          <w:shd w:val="clear" w:color="auto" w:fill="FFFFFF"/>
        </w:rPr>
        <w:t xml:space="preserve"> &amp;</w:t>
      </w:r>
      <w:r w:rsidR="00FB6130" w:rsidRPr="004865EF">
        <w:rPr>
          <w:rFonts w:ascii="Verdana" w:hAnsi="Verdana" w:cs="Arial"/>
          <w:shd w:val="clear" w:color="auto" w:fill="FFFFFF"/>
        </w:rPr>
        <w:t xml:space="preserve"> </w:t>
      </w:r>
      <w:proofErr w:type="spellStart"/>
      <w:r w:rsidR="00FB6130" w:rsidRPr="004865EF">
        <w:rPr>
          <w:rFonts w:ascii="Verdana" w:hAnsi="Verdana" w:cs="Arial"/>
          <w:shd w:val="clear" w:color="auto" w:fill="FFFFFF"/>
        </w:rPr>
        <w:t>Jozefowicz</w:t>
      </w:r>
      <w:proofErr w:type="spellEnd"/>
      <w:r w:rsidR="00FB6130" w:rsidRPr="004865EF">
        <w:rPr>
          <w:rFonts w:ascii="Verdana" w:hAnsi="Verdana" w:cs="Arial"/>
          <w:shd w:val="clear" w:color="auto" w:fill="FFFFFF"/>
        </w:rPr>
        <w:t>, D.</w:t>
      </w:r>
      <w:r w:rsidRPr="004865EF">
        <w:rPr>
          <w:rFonts w:ascii="Verdana" w:hAnsi="Verdana" w:cs="Arial"/>
          <w:shd w:val="clear" w:color="auto" w:fill="FFFFFF"/>
        </w:rPr>
        <w:t xml:space="preserve"> (1999)</w:t>
      </w:r>
      <w:r w:rsidR="00FB6130" w:rsidRPr="004865EF">
        <w:rPr>
          <w:rFonts w:ascii="Verdana" w:hAnsi="Verdana" w:cs="Arial"/>
          <w:shd w:val="clear" w:color="auto" w:fill="FFFFFF"/>
        </w:rPr>
        <w:t xml:space="preserve">. Linking gender to educational, occupational and recreational choice: applying the Eccles et al model achievement related choices. </w:t>
      </w:r>
      <w:r w:rsidR="00FB6130" w:rsidRPr="009D4A95">
        <w:rPr>
          <w:rFonts w:ascii="Verdana" w:hAnsi="Verdana" w:cs="Arial"/>
          <w:i/>
          <w:shd w:val="clear" w:color="auto" w:fill="FFFFFF"/>
        </w:rPr>
        <w:t>In: Spence JT, editor. Sexism and stereotypes in modern society: the gender of science of Janet Taylor Spence</w:t>
      </w:r>
      <w:r w:rsidR="00FB6130" w:rsidRPr="004865EF">
        <w:rPr>
          <w:rFonts w:ascii="Verdana" w:hAnsi="Verdana" w:cs="Arial"/>
          <w:shd w:val="clear" w:color="auto" w:fill="FFFFFF"/>
        </w:rPr>
        <w:t>. Washington</w:t>
      </w:r>
      <w:r w:rsidR="00FC4526" w:rsidRPr="004865EF">
        <w:rPr>
          <w:rFonts w:ascii="Verdana" w:hAnsi="Verdana" w:cs="Arial"/>
          <w:shd w:val="clear" w:color="auto" w:fill="FFFFFF"/>
        </w:rPr>
        <w:t>: APA; pp 153-191</w:t>
      </w:r>
      <w:r w:rsidR="004865EF">
        <w:rPr>
          <w:rFonts w:ascii="Verdana" w:hAnsi="Verdana" w:cs="Arial"/>
          <w:shd w:val="clear" w:color="auto" w:fill="FFFFFF"/>
        </w:rPr>
        <w:t>.</w:t>
      </w:r>
    </w:p>
    <w:p w:rsidR="004865EF" w:rsidRPr="004865EF" w:rsidRDefault="004865EF" w:rsidP="00042E44">
      <w:pPr>
        <w:spacing w:after="0" w:line="240" w:lineRule="auto"/>
        <w:rPr>
          <w:rFonts w:ascii="Verdana" w:hAnsi="Verdana" w:cs="Arial"/>
          <w:shd w:val="clear" w:color="auto" w:fill="FFFFFF"/>
        </w:rPr>
      </w:pPr>
    </w:p>
    <w:p w:rsidR="00FB6130" w:rsidRDefault="00FB6130" w:rsidP="00042E44">
      <w:pPr>
        <w:spacing w:after="0" w:line="240" w:lineRule="auto"/>
        <w:rPr>
          <w:rFonts w:ascii="Verdana" w:hAnsi="Verdana" w:cs="Arial"/>
        </w:rPr>
      </w:pPr>
      <w:r w:rsidRPr="00FB6130">
        <w:rPr>
          <w:rFonts w:ascii="Verdana" w:hAnsi="Verdana" w:cs="Arial"/>
        </w:rPr>
        <w:t>Ellis, J., Fosdick,</w:t>
      </w:r>
      <w:r w:rsidR="009D4A95">
        <w:rPr>
          <w:rFonts w:ascii="Verdana" w:hAnsi="Verdana" w:cs="Arial"/>
        </w:rPr>
        <w:t xml:space="preserve"> B., K. &amp;</w:t>
      </w:r>
      <w:r w:rsidRPr="00FB6130">
        <w:rPr>
          <w:rFonts w:ascii="Verdana" w:hAnsi="Verdana" w:cs="Arial"/>
        </w:rPr>
        <w:t xml:space="preserve"> Rasmussen</w:t>
      </w:r>
      <w:r w:rsidR="009D4A95">
        <w:rPr>
          <w:rFonts w:ascii="Verdana" w:hAnsi="Verdana" w:cs="Arial"/>
        </w:rPr>
        <w:t>, C</w:t>
      </w:r>
      <w:r w:rsidRPr="00FB6130">
        <w:rPr>
          <w:rFonts w:ascii="Verdana" w:hAnsi="Verdana" w:cs="Arial"/>
        </w:rPr>
        <w:t xml:space="preserve">. </w:t>
      </w:r>
      <w:r w:rsidR="009D4A95">
        <w:rPr>
          <w:rFonts w:ascii="Verdana" w:hAnsi="Verdana" w:cs="Arial"/>
        </w:rPr>
        <w:t>(</w:t>
      </w:r>
      <w:r w:rsidRPr="00FB6130">
        <w:rPr>
          <w:rFonts w:ascii="Verdana" w:hAnsi="Verdana" w:cs="Arial"/>
        </w:rPr>
        <w:t>2016</w:t>
      </w:r>
      <w:r w:rsidR="009D4A95">
        <w:rPr>
          <w:rFonts w:ascii="Verdana" w:hAnsi="Verdana" w:cs="Arial"/>
        </w:rPr>
        <w:t>)</w:t>
      </w:r>
      <w:r w:rsidRPr="00FB6130">
        <w:rPr>
          <w:rFonts w:ascii="Verdana" w:hAnsi="Verdana" w:cs="Arial"/>
        </w:rPr>
        <w:t xml:space="preserve">. Women 1.5 times more likely to leave STEM pipeline after calculus compared to men: Lack of mathematical confidence a potential culprit. </w:t>
      </w:r>
      <w:proofErr w:type="spellStart"/>
      <w:r w:rsidRPr="009D4A95">
        <w:rPr>
          <w:rFonts w:ascii="Verdana" w:hAnsi="Verdana" w:cs="Arial"/>
          <w:i/>
        </w:rPr>
        <w:t>PloS</w:t>
      </w:r>
      <w:proofErr w:type="spellEnd"/>
      <w:r w:rsidRPr="009D4A95">
        <w:rPr>
          <w:rFonts w:ascii="Verdana" w:hAnsi="Verdana" w:cs="Arial"/>
          <w:i/>
        </w:rPr>
        <w:t xml:space="preserve"> One </w:t>
      </w:r>
      <w:r w:rsidRPr="00FB6130">
        <w:rPr>
          <w:rFonts w:ascii="Verdana" w:hAnsi="Verdana" w:cs="Arial"/>
        </w:rPr>
        <w:t xml:space="preserve">11 (7):e0157447. </w:t>
      </w:r>
    </w:p>
    <w:p w:rsidR="004865EF" w:rsidRDefault="004865EF" w:rsidP="00042E44">
      <w:pPr>
        <w:spacing w:after="0" w:line="240" w:lineRule="auto"/>
        <w:rPr>
          <w:rFonts w:ascii="Verdana" w:hAnsi="Verdana" w:cs="Arial"/>
        </w:rPr>
      </w:pPr>
    </w:p>
    <w:p w:rsidR="00D06941" w:rsidRPr="009D4A95" w:rsidRDefault="00D06941" w:rsidP="00042E44">
      <w:pPr>
        <w:spacing w:after="0" w:line="240" w:lineRule="auto"/>
        <w:rPr>
          <w:rFonts w:ascii="Verdana" w:hAnsi="Verdana" w:cstheme="minorHAnsi"/>
        </w:rPr>
      </w:pPr>
      <w:r w:rsidRPr="009D4A95">
        <w:rPr>
          <w:rFonts w:ascii="Verdana" w:hAnsi="Verdana" w:cstheme="minorHAnsi"/>
        </w:rPr>
        <w:t>Equality Challenge Unit</w:t>
      </w:r>
      <w:r w:rsidR="009D4A95">
        <w:rPr>
          <w:rFonts w:ascii="Verdana" w:hAnsi="Verdana" w:cstheme="minorHAnsi"/>
        </w:rPr>
        <w:t>.</w:t>
      </w:r>
      <w:r w:rsidRPr="009D4A95">
        <w:rPr>
          <w:rFonts w:ascii="Verdana" w:hAnsi="Verdana" w:cstheme="minorHAnsi"/>
        </w:rPr>
        <w:t xml:space="preserve"> (2017</w:t>
      </w:r>
      <w:r w:rsidRPr="009D4A95">
        <w:rPr>
          <w:rFonts w:ascii="Verdana" w:hAnsi="Verdana" w:cstheme="minorHAnsi"/>
          <w:i/>
        </w:rPr>
        <w:t>)</w:t>
      </w:r>
      <w:r w:rsidR="009D4A95">
        <w:rPr>
          <w:rFonts w:ascii="Verdana" w:hAnsi="Verdana" w:cstheme="minorHAnsi"/>
          <w:i/>
        </w:rPr>
        <w:t>.</w:t>
      </w:r>
      <w:r w:rsidRPr="009D4A95">
        <w:rPr>
          <w:rFonts w:ascii="Verdana" w:hAnsi="Verdana" w:cstheme="minorHAnsi"/>
          <w:i/>
        </w:rPr>
        <w:t xml:space="preserve"> </w:t>
      </w:r>
      <w:r w:rsidRPr="009D4A95">
        <w:rPr>
          <w:rFonts w:ascii="Verdana" w:hAnsi="Verdana" w:cstheme="minorHAnsi"/>
        </w:rPr>
        <w:t>Equality in Higher Education: Students statistical report.</w:t>
      </w:r>
    </w:p>
    <w:p w:rsidR="004865EF" w:rsidRPr="003024FF" w:rsidRDefault="004865EF" w:rsidP="00042E44">
      <w:pPr>
        <w:spacing w:after="0" w:line="240" w:lineRule="auto"/>
        <w:rPr>
          <w:rFonts w:ascii="Verdana" w:hAnsi="Verdana" w:cstheme="minorHAnsi"/>
          <w:i/>
        </w:rPr>
      </w:pPr>
    </w:p>
    <w:p w:rsidR="00FB5DF4" w:rsidRPr="003024FF" w:rsidRDefault="00FB5DF4" w:rsidP="00042E44">
      <w:pPr>
        <w:spacing w:after="0" w:line="240" w:lineRule="auto"/>
        <w:rPr>
          <w:rFonts w:ascii="Verdana" w:hAnsi="Verdana"/>
        </w:rPr>
      </w:pPr>
      <w:r w:rsidRPr="003024FF">
        <w:rPr>
          <w:rFonts w:ascii="Verdana" w:hAnsi="Verdana"/>
        </w:rPr>
        <w:t>Faulkner, W. (2006)</w:t>
      </w:r>
      <w:r w:rsidR="009D4A95">
        <w:rPr>
          <w:rFonts w:ascii="Verdana" w:hAnsi="Verdana"/>
        </w:rPr>
        <w:t>.</w:t>
      </w:r>
      <w:r w:rsidRPr="003024FF">
        <w:rPr>
          <w:rFonts w:ascii="Verdana" w:hAnsi="Verdana"/>
        </w:rPr>
        <w:t xml:space="preserve"> Genders in/of engineering: a research report. University of Edinburgh [online] Available at: </w:t>
      </w:r>
      <w:hyperlink r:id="rId8" w:history="1">
        <w:r w:rsidRPr="003024FF">
          <w:rPr>
            <w:rStyle w:val="Hyperlink"/>
            <w:rFonts w:ascii="Verdana" w:hAnsi="Verdana"/>
          </w:rPr>
          <w:t>http://www.sps.ed.ac.uk/__data/assets/pdf_file/0020/4862/FaulknerGendersinEngineeringreport.pdf</w:t>
        </w:r>
      </w:hyperlink>
      <w:r w:rsidR="009D4A95">
        <w:rPr>
          <w:rStyle w:val="Hyperlink"/>
          <w:rFonts w:ascii="Verdana" w:hAnsi="Verdana"/>
        </w:rPr>
        <w:t xml:space="preserve"> </w:t>
      </w:r>
      <w:r w:rsidR="009D4A95" w:rsidRPr="00737401">
        <w:rPr>
          <w:rFonts w:ascii="Verdana" w:hAnsi="Verdana" w:cstheme="minorHAnsi"/>
        </w:rPr>
        <w:t xml:space="preserve">[last </w:t>
      </w:r>
      <w:r w:rsidR="009D4A95" w:rsidRPr="00737401">
        <w:rPr>
          <w:rFonts w:ascii="Verdana" w:hAnsi="Verdana"/>
        </w:rPr>
        <w:t>accessed on 25</w:t>
      </w:r>
      <w:r w:rsidR="009D4A95" w:rsidRPr="00737401">
        <w:rPr>
          <w:rFonts w:ascii="Verdana" w:hAnsi="Verdana"/>
          <w:vertAlign w:val="superscript"/>
        </w:rPr>
        <w:t>th</w:t>
      </w:r>
      <w:r w:rsidR="009D4A95" w:rsidRPr="00737401">
        <w:rPr>
          <w:rFonts w:ascii="Verdana" w:hAnsi="Verdana"/>
        </w:rPr>
        <w:t xml:space="preserve"> August 2018]</w:t>
      </w:r>
      <w:r w:rsidR="009D4A95">
        <w:rPr>
          <w:rFonts w:ascii="Verdana" w:hAnsi="Verdana"/>
        </w:rPr>
        <w:t>.</w:t>
      </w:r>
    </w:p>
    <w:p w:rsidR="00FB5DF4" w:rsidRPr="003024FF" w:rsidRDefault="00FB5DF4" w:rsidP="00042E44">
      <w:pPr>
        <w:spacing w:after="0" w:line="240" w:lineRule="auto"/>
        <w:rPr>
          <w:rFonts w:ascii="Verdana" w:hAnsi="Verdana" w:cs="Arial"/>
          <w:color w:val="303030"/>
          <w:shd w:val="clear" w:color="auto" w:fill="FFFFFF"/>
        </w:rPr>
      </w:pPr>
    </w:p>
    <w:p w:rsidR="003024FF" w:rsidRDefault="003024FF" w:rsidP="00042E44">
      <w:pPr>
        <w:spacing w:after="0" w:line="240" w:lineRule="auto"/>
        <w:rPr>
          <w:rFonts w:ascii="Verdana" w:hAnsi="Verdana"/>
        </w:rPr>
      </w:pPr>
      <w:r w:rsidRPr="003024FF">
        <w:rPr>
          <w:rFonts w:ascii="Verdana" w:hAnsi="Verdana"/>
        </w:rPr>
        <w:t>Flam, F. (1991</w:t>
      </w:r>
      <w:r w:rsidR="009D4A95">
        <w:rPr>
          <w:rFonts w:ascii="Verdana" w:hAnsi="Verdana"/>
        </w:rPr>
        <w:t>)</w:t>
      </w:r>
      <w:r w:rsidRPr="003024FF">
        <w:rPr>
          <w:rFonts w:ascii="Verdana" w:hAnsi="Verdana"/>
        </w:rPr>
        <w:t xml:space="preserve">. Still a “chilly climate” for women? </w:t>
      </w:r>
      <w:r w:rsidRPr="003024FF">
        <w:rPr>
          <w:rFonts w:ascii="Verdana" w:hAnsi="Verdana"/>
          <w:i/>
        </w:rPr>
        <w:t>Science</w:t>
      </w:r>
      <w:r w:rsidRPr="003024FF">
        <w:rPr>
          <w:rFonts w:ascii="Verdana" w:hAnsi="Verdana"/>
        </w:rPr>
        <w:t xml:space="preserve">, </w:t>
      </w:r>
      <w:r w:rsidRPr="003024FF">
        <w:rPr>
          <w:rFonts w:ascii="Verdana" w:hAnsi="Verdana"/>
          <w:b/>
        </w:rPr>
        <w:t>252</w:t>
      </w:r>
      <w:r w:rsidRPr="003024FF">
        <w:rPr>
          <w:rFonts w:ascii="Verdana" w:hAnsi="Verdana"/>
        </w:rPr>
        <w:t>, 1604 –1606.</w:t>
      </w:r>
    </w:p>
    <w:p w:rsidR="004865EF" w:rsidRPr="003024FF" w:rsidRDefault="004865EF" w:rsidP="00042E44">
      <w:pPr>
        <w:spacing w:after="0" w:line="240" w:lineRule="auto"/>
        <w:rPr>
          <w:rFonts w:ascii="Verdana" w:hAnsi="Verdana"/>
        </w:rPr>
      </w:pPr>
    </w:p>
    <w:p w:rsidR="00FB5DF4" w:rsidRDefault="00FB5DF4" w:rsidP="00042E44">
      <w:pPr>
        <w:spacing w:after="0" w:line="240" w:lineRule="auto"/>
        <w:rPr>
          <w:rFonts w:ascii="Verdana" w:hAnsi="Verdana" w:cs="Arial"/>
          <w:shd w:val="clear" w:color="auto" w:fill="FFFFFF"/>
        </w:rPr>
      </w:pPr>
      <w:r w:rsidRPr="004865EF">
        <w:rPr>
          <w:rFonts w:ascii="Verdana" w:hAnsi="Verdana" w:cs="Arial"/>
          <w:shd w:val="clear" w:color="auto" w:fill="FFFFFF"/>
        </w:rPr>
        <w:t>Freund</w:t>
      </w:r>
      <w:r w:rsidR="009D4A95">
        <w:rPr>
          <w:rFonts w:ascii="Verdana" w:hAnsi="Verdana" w:cs="Arial"/>
          <w:shd w:val="clear" w:color="auto" w:fill="FFFFFF"/>
        </w:rPr>
        <w:t>,</w:t>
      </w:r>
      <w:r w:rsidRPr="004865EF">
        <w:rPr>
          <w:rFonts w:ascii="Verdana" w:hAnsi="Verdana" w:cs="Arial"/>
          <w:shd w:val="clear" w:color="auto" w:fill="FFFFFF"/>
        </w:rPr>
        <w:t xml:space="preserve"> A</w:t>
      </w:r>
      <w:r w:rsidR="009D4A95">
        <w:rPr>
          <w:rFonts w:ascii="Verdana" w:hAnsi="Verdana" w:cs="Arial"/>
          <w:shd w:val="clear" w:color="auto" w:fill="FFFFFF"/>
        </w:rPr>
        <w:t xml:space="preserve">., </w:t>
      </w:r>
      <w:r w:rsidRPr="004865EF">
        <w:rPr>
          <w:rFonts w:ascii="Verdana" w:hAnsi="Verdana" w:cs="Arial"/>
          <w:shd w:val="clear" w:color="auto" w:fill="FFFFFF"/>
        </w:rPr>
        <w:t>M</w:t>
      </w:r>
      <w:r w:rsidR="009D4A95">
        <w:rPr>
          <w:rFonts w:ascii="Verdana" w:hAnsi="Verdana" w:cs="Arial"/>
          <w:shd w:val="clear" w:color="auto" w:fill="FFFFFF"/>
        </w:rPr>
        <w:t>.</w:t>
      </w:r>
      <w:r w:rsidRPr="004865EF">
        <w:rPr>
          <w:rFonts w:ascii="Verdana" w:hAnsi="Verdana" w:cs="Arial"/>
          <w:shd w:val="clear" w:color="auto" w:fill="FFFFFF"/>
        </w:rPr>
        <w:t>, Weiss</w:t>
      </w:r>
      <w:r w:rsidR="009D4A95">
        <w:rPr>
          <w:rFonts w:ascii="Verdana" w:hAnsi="Verdana" w:cs="Arial"/>
          <w:shd w:val="clear" w:color="auto" w:fill="FFFFFF"/>
        </w:rPr>
        <w:t>,</w:t>
      </w:r>
      <w:r w:rsidRPr="004865EF">
        <w:rPr>
          <w:rFonts w:ascii="Verdana" w:hAnsi="Verdana" w:cs="Arial"/>
          <w:shd w:val="clear" w:color="auto" w:fill="FFFFFF"/>
        </w:rPr>
        <w:t xml:space="preserve"> D</w:t>
      </w:r>
      <w:r w:rsidR="009D4A95">
        <w:rPr>
          <w:rFonts w:ascii="Verdana" w:hAnsi="Verdana" w:cs="Arial"/>
          <w:shd w:val="clear" w:color="auto" w:fill="FFFFFF"/>
        </w:rPr>
        <w:t>. &amp;</w:t>
      </w:r>
      <w:r w:rsidRPr="004865EF">
        <w:rPr>
          <w:rFonts w:ascii="Verdana" w:hAnsi="Verdana" w:cs="Arial"/>
          <w:shd w:val="clear" w:color="auto" w:fill="FFFFFF"/>
        </w:rPr>
        <w:t xml:space="preserve"> Wiese</w:t>
      </w:r>
      <w:r w:rsidR="009D4A95">
        <w:rPr>
          <w:rFonts w:ascii="Verdana" w:hAnsi="Verdana" w:cs="Arial"/>
          <w:shd w:val="clear" w:color="auto" w:fill="FFFFFF"/>
        </w:rPr>
        <w:t>,</w:t>
      </w:r>
      <w:r w:rsidRPr="004865EF">
        <w:rPr>
          <w:rFonts w:ascii="Verdana" w:hAnsi="Verdana" w:cs="Arial"/>
          <w:shd w:val="clear" w:color="auto" w:fill="FFFFFF"/>
        </w:rPr>
        <w:t xml:space="preserve"> B</w:t>
      </w:r>
      <w:r w:rsidR="009D4A95">
        <w:rPr>
          <w:rFonts w:ascii="Verdana" w:hAnsi="Verdana" w:cs="Arial"/>
          <w:shd w:val="clear" w:color="auto" w:fill="FFFFFF"/>
        </w:rPr>
        <w:t xml:space="preserve">., </w:t>
      </w:r>
      <w:r w:rsidRPr="004865EF">
        <w:rPr>
          <w:rFonts w:ascii="Verdana" w:hAnsi="Verdana" w:cs="Arial"/>
          <w:shd w:val="clear" w:color="auto" w:fill="FFFFFF"/>
        </w:rPr>
        <w:t>S. </w:t>
      </w:r>
      <w:r w:rsidR="009D4A95">
        <w:rPr>
          <w:rFonts w:ascii="Verdana" w:hAnsi="Verdana" w:cs="Arial"/>
          <w:shd w:val="clear" w:color="auto" w:fill="FFFFFF"/>
        </w:rPr>
        <w:t xml:space="preserve">(2012). </w:t>
      </w:r>
      <w:r w:rsidRPr="004865EF">
        <w:rPr>
          <w:rStyle w:val="ref-journal"/>
          <w:rFonts w:ascii="Verdana" w:hAnsi="Verdana" w:cs="Arial"/>
          <w:shd w:val="clear" w:color="auto" w:fill="FFFFFF"/>
        </w:rPr>
        <w:t>Graduating from high school: the role of gender-related attitude, attributes, and motives for a central transition in late adolescence.</w:t>
      </w:r>
      <w:r w:rsidRPr="004865EF">
        <w:rPr>
          <w:rFonts w:ascii="Verdana" w:hAnsi="Verdana" w:cs="Arial"/>
          <w:shd w:val="clear" w:color="auto" w:fill="FFFFFF"/>
        </w:rPr>
        <w:t> Switzerland: Department of Psychology, University of Zurich</w:t>
      </w:r>
      <w:r w:rsidR="009D4A95">
        <w:rPr>
          <w:rFonts w:ascii="Verdana" w:hAnsi="Verdana" w:cs="Arial"/>
          <w:shd w:val="clear" w:color="auto" w:fill="FFFFFF"/>
        </w:rPr>
        <w:t>.</w:t>
      </w:r>
      <w:r w:rsidRPr="004865EF">
        <w:rPr>
          <w:rFonts w:ascii="Verdana" w:hAnsi="Verdana" w:cs="Arial"/>
          <w:shd w:val="clear" w:color="auto" w:fill="FFFFFF"/>
        </w:rPr>
        <w:t> </w:t>
      </w:r>
    </w:p>
    <w:p w:rsidR="00645D05" w:rsidRDefault="00645D05" w:rsidP="00042E44">
      <w:pPr>
        <w:spacing w:after="0" w:line="240" w:lineRule="auto"/>
        <w:rPr>
          <w:rFonts w:ascii="Verdana" w:hAnsi="Verdana" w:cs="Arial"/>
          <w:color w:val="303030"/>
          <w:shd w:val="clear" w:color="auto" w:fill="FFFFFF"/>
        </w:rPr>
      </w:pPr>
    </w:p>
    <w:p w:rsidR="00484C4A" w:rsidRDefault="00484C4A" w:rsidP="00484C4A">
      <w:pPr>
        <w:rPr>
          <w:rFonts w:ascii="Verdana" w:hAnsi="Verdana"/>
          <w:shd w:val="clear" w:color="auto" w:fill="FFFFFF"/>
        </w:rPr>
      </w:pPr>
      <w:r>
        <w:rPr>
          <w:rFonts w:ascii="Verdana" w:hAnsi="Verdana"/>
          <w:shd w:val="clear" w:color="auto" w:fill="FFFFFF"/>
        </w:rPr>
        <w:t>Glover, J. (2000) Women and Scientific Employment. Basingstoke: Macmillan Press Ltd.</w:t>
      </w:r>
    </w:p>
    <w:p w:rsidR="00D06941" w:rsidRDefault="00D06941" w:rsidP="00042E44">
      <w:pPr>
        <w:spacing w:after="0" w:line="240" w:lineRule="auto"/>
        <w:rPr>
          <w:rFonts w:ascii="Verdana" w:hAnsi="Verdana" w:cstheme="minorHAnsi"/>
          <w:i/>
        </w:rPr>
      </w:pPr>
      <w:r w:rsidRPr="003024FF">
        <w:rPr>
          <w:rFonts w:ascii="Verdana" w:hAnsi="Verdana" w:cstheme="minorHAnsi"/>
        </w:rPr>
        <w:t>Gre</w:t>
      </w:r>
      <w:r w:rsidR="009D4A95">
        <w:rPr>
          <w:rFonts w:ascii="Verdana" w:hAnsi="Verdana" w:cstheme="minorHAnsi"/>
        </w:rPr>
        <w:t xml:space="preserve">enwald, A. &amp; </w:t>
      </w:r>
      <w:proofErr w:type="spellStart"/>
      <w:r w:rsidR="009D4A95">
        <w:rPr>
          <w:rFonts w:ascii="Verdana" w:hAnsi="Verdana" w:cstheme="minorHAnsi"/>
        </w:rPr>
        <w:t>Banaji</w:t>
      </w:r>
      <w:proofErr w:type="spellEnd"/>
      <w:r w:rsidR="009D4A95">
        <w:rPr>
          <w:rFonts w:ascii="Verdana" w:hAnsi="Verdana" w:cstheme="minorHAnsi"/>
        </w:rPr>
        <w:t xml:space="preserve">, M. (1995). </w:t>
      </w:r>
      <w:r w:rsidRPr="003024FF">
        <w:rPr>
          <w:rFonts w:ascii="Verdana" w:hAnsi="Verdana" w:cstheme="minorHAnsi"/>
        </w:rPr>
        <w:t>Implicit social cognition: Attitudes, self-esteem, and stereotypes</w:t>
      </w:r>
      <w:r w:rsidRPr="003024FF">
        <w:rPr>
          <w:rFonts w:ascii="Verdana" w:hAnsi="Verdana" w:cstheme="minorHAnsi"/>
          <w:i/>
        </w:rPr>
        <w:t xml:space="preserve">. Psychological Review. </w:t>
      </w:r>
      <w:proofErr w:type="gramStart"/>
      <w:r w:rsidRPr="009D4A95">
        <w:rPr>
          <w:rFonts w:ascii="Verdana" w:hAnsi="Verdana" w:cstheme="minorHAnsi"/>
          <w:i/>
        </w:rPr>
        <w:t>102</w:t>
      </w:r>
      <w:proofErr w:type="gramEnd"/>
      <w:r w:rsidRPr="003024FF">
        <w:rPr>
          <w:rFonts w:ascii="Verdana" w:hAnsi="Verdana" w:cstheme="minorHAnsi"/>
          <w:i/>
        </w:rPr>
        <w:t>: 4–27.</w:t>
      </w:r>
    </w:p>
    <w:p w:rsidR="004865EF" w:rsidRPr="003024FF" w:rsidRDefault="004865EF" w:rsidP="00042E44">
      <w:pPr>
        <w:spacing w:after="0" w:line="240" w:lineRule="auto"/>
        <w:rPr>
          <w:rFonts w:ascii="Verdana" w:hAnsi="Verdana" w:cstheme="minorHAnsi"/>
          <w:i/>
        </w:rPr>
      </w:pPr>
    </w:p>
    <w:p w:rsidR="00FB5DF4" w:rsidRDefault="00FB5DF4" w:rsidP="00042E44">
      <w:pPr>
        <w:spacing w:after="0" w:line="240" w:lineRule="auto"/>
        <w:rPr>
          <w:rFonts w:ascii="Verdana" w:hAnsi="Verdana" w:cs="Arial"/>
          <w:shd w:val="clear" w:color="auto" w:fill="FFFFFF"/>
        </w:rPr>
      </w:pPr>
      <w:r w:rsidRPr="004865EF">
        <w:rPr>
          <w:rFonts w:ascii="Verdana" w:hAnsi="Verdana" w:cs="Arial"/>
          <w:shd w:val="clear" w:color="auto" w:fill="FFFFFF"/>
        </w:rPr>
        <w:t>Hakim</w:t>
      </w:r>
      <w:r w:rsidR="009D4A95">
        <w:rPr>
          <w:rFonts w:ascii="Verdana" w:hAnsi="Verdana" w:cs="Arial"/>
          <w:shd w:val="clear" w:color="auto" w:fill="FFFFFF"/>
        </w:rPr>
        <w:t>,</w:t>
      </w:r>
      <w:r w:rsidRPr="004865EF">
        <w:rPr>
          <w:rFonts w:ascii="Verdana" w:hAnsi="Verdana" w:cs="Arial"/>
          <w:shd w:val="clear" w:color="auto" w:fill="FFFFFF"/>
        </w:rPr>
        <w:t xml:space="preserve"> C. (2006)</w:t>
      </w:r>
      <w:r w:rsidR="009D4A95">
        <w:rPr>
          <w:rFonts w:ascii="Verdana" w:hAnsi="Verdana" w:cs="Arial"/>
          <w:shd w:val="clear" w:color="auto" w:fill="FFFFFF"/>
        </w:rPr>
        <w:t>.</w:t>
      </w:r>
      <w:r w:rsidRPr="004865EF">
        <w:rPr>
          <w:rFonts w:ascii="Verdana" w:hAnsi="Verdana" w:cs="Arial"/>
          <w:shd w:val="clear" w:color="auto" w:fill="FFFFFF"/>
        </w:rPr>
        <w:t xml:space="preserve"> Women, careers, and work-life preferences. </w:t>
      </w:r>
      <w:r w:rsidRPr="009D4A95">
        <w:rPr>
          <w:rStyle w:val="ref-journal"/>
          <w:rFonts w:ascii="Verdana" w:hAnsi="Verdana" w:cs="Arial"/>
          <w:i/>
          <w:shd w:val="clear" w:color="auto" w:fill="FFFFFF"/>
        </w:rPr>
        <w:t xml:space="preserve">British Journal of Guidance and </w:t>
      </w:r>
      <w:proofErr w:type="spellStart"/>
      <w:r w:rsidRPr="009D4A95">
        <w:rPr>
          <w:rStyle w:val="ref-journal"/>
          <w:rFonts w:ascii="Verdana" w:hAnsi="Verdana" w:cs="Arial"/>
          <w:i/>
          <w:shd w:val="clear" w:color="auto" w:fill="FFFFFF"/>
        </w:rPr>
        <w:t>Counseling</w:t>
      </w:r>
      <w:proofErr w:type="spellEnd"/>
      <w:r w:rsidRPr="004865EF">
        <w:rPr>
          <w:rStyle w:val="ref-journal"/>
          <w:rFonts w:ascii="Verdana" w:hAnsi="Verdana" w:cs="Arial"/>
          <w:shd w:val="clear" w:color="auto" w:fill="FFFFFF"/>
        </w:rPr>
        <w:t>. </w:t>
      </w:r>
      <w:r w:rsidRPr="004865EF">
        <w:rPr>
          <w:rFonts w:ascii="Verdana" w:hAnsi="Verdana" w:cs="Arial"/>
          <w:shd w:val="clear" w:color="auto" w:fill="FFFFFF"/>
        </w:rPr>
        <w:t>2006</w:t>
      </w:r>
      <w:proofErr w:type="gramStart"/>
      <w:r w:rsidRPr="004865EF">
        <w:rPr>
          <w:rFonts w:ascii="Verdana" w:hAnsi="Verdana" w:cs="Arial"/>
          <w:shd w:val="clear" w:color="auto" w:fill="FFFFFF"/>
        </w:rPr>
        <w:t>;</w:t>
      </w:r>
      <w:r w:rsidRPr="004865EF">
        <w:rPr>
          <w:rStyle w:val="ref-vol"/>
          <w:rFonts w:ascii="Verdana" w:hAnsi="Verdana" w:cs="Arial"/>
          <w:shd w:val="clear" w:color="auto" w:fill="FFFFFF"/>
        </w:rPr>
        <w:t>34</w:t>
      </w:r>
      <w:r w:rsidRPr="004865EF">
        <w:rPr>
          <w:rFonts w:ascii="Verdana" w:hAnsi="Verdana" w:cs="Arial"/>
          <w:shd w:val="clear" w:color="auto" w:fill="FFFFFF"/>
        </w:rPr>
        <w:t>:279</w:t>
      </w:r>
      <w:proofErr w:type="gramEnd"/>
      <w:r w:rsidRPr="004865EF">
        <w:rPr>
          <w:rFonts w:ascii="Verdana" w:hAnsi="Verdana" w:cs="Arial"/>
          <w:shd w:val="clear" w:color="auto" w:fill="FFFFFF"/>
        </w:rPr>
        <w:t>–294</w:t>
      </w:r>
      <w:r w:rsidR="004865EF">
        <w:rPr>
          <w:rFonts w:ascii="Verdana" w:hAnsi="Verdana" w:cs="Arial"/>
          <w:shd w:val="clear" w:color="auto" w:fill="FFFFFF"/>
        </w:rPr>
        <w:t>.</w:t>
      </w:r>
    </w:p>
    <w:p w:rsidR="004865EF" w:rsidRPr="004865EF" w:rsidRDefault="004865EF" w:rsidP="00042E44">
      <w:pPr>
        <w:spacing w:after="0" w:line="240" w:lineRule="auto"/>
        <w:rPr>
          <w:rFonts w:ascii="Verdana" w:hAnsi="Verdana" w:cs="Arial"/>
          <w:shd w:val="clear" w:color="auto" w:fill="FFFFFF"/>
        </w:rPr>
      </w:pPr>
    </w:p>
    <w:p w:rsidR="00FB5DF4" w:rsidRDefault="00FB5DF4" w:rsidP="00042E44">
      <w:pPr>
        <w:shd w:val="clear" w:color="auto" w:fill="FFFFFF"/>
        <w:spacing w:after="0" w:line="240" w:lineRule="auto"/>
        <w:rPr>
          <w:rFonts w:ascii="Verdana" w:eastAsia="Times New Roman" w:hAnsi="Verdana" w:cs="Times New Roman"/>
          <w:color w:val="000000"/>
          <w:lang w:eastAsia="en-GB"/>
        </w:rPr>
      </w:pPr>
      <w:r w:rsidRPr="003024FF">
        <w:rPr>
          <w:rFonts w:ascii="Verdana" w:eastAsia="Times New Roman" w:hAnsi="Verdana" w:cs="Times New Roman"/>
          <w:color w:val="000000"/>
          <w:lang w:eastAsia="en-GB"/>
        </w:rPr>
        <w:t>Hill</w:t>
      </w:r>
      <w:r w:rsidR="009D4A95">
        <w:rPr>
          <w:rFonts w:ascii="Verdana" w:eastAsia="Times New Roman" w:hAnsi="Verdana" w:cs="Times New Roman"/>
          <w:color w:val="000000"/>
          <w:lang w:eastAsia="en-GB"/>
        </w:rPr>
        <w:t>,</w:t>
      </w:r>
      <w:r w:rsidRPr="003024FF">
        <w:rPr>
          <w:rFonts w:ascii="Verdana" w:eastAsia="Times New Roman" w:hAnsi="Verdana" w:cs="Times New Roman"/>
          <w:color w:val="000000"/>
          <w:lang w:eastAsia="en-GB"/>
        </w:rPr>
        <w:t xml:space="preserve"> C</w:t>
      </w:r>
      <w:r w:rsidR="009D4A95">
        <w:rPr>
          <w:rFonts w:ascii="Verdana" w:eastAsia="Times New Roman" w:hAnsi="Verdana" w:cs="Times New Roman"/>
          <w:color w:val="000000"/>
          <w:lang w:eastAsia="en-GB"/>
        </w:rPr>
        <w:t>.</w:t>
      </w:r>
      <w:r w:rsidRPr="003024FF">
        <w:rPr>
          <w:rFonts w:ascii="Verdana" w:eastAsia="Times New Roman" w:hAnsi="Verdana" w:cs="Times New Roman"/>
          <w:color w:val="000000"/>
          <w:lang w:eastAsia="en-GB"/>
        </w:rPr>
        <w:t>, Corbett</w:t>
      </w:r>
      <w:r w:rsidR="009D4A95">
        <w:rPr>
          <w:rFonts w:ascii="Verdana" w:eastAsia="Times New Roman" w:hAnsi="Verdana" w:cs="Times New Roman"/>
          <w:color w:val="000000"/>
          <w:lang w:eastAsia="en-GB"/>
        </w:rPr>
        <w:t>,</w:t>
      </w:r>
      <w:r w:rsidRPr="003024FF">
        <w:rPr>
          <w:rFonts w:ascii="Verdana" w:eastAsia="Times New Roman" w:hAnsi="Verdana" w:cs="Times New Roman"/>
          <w:color w:val="000000"/>
          <w:lang w:eastAsia="en-GB"/>
        </w:rPr>
        <w:t xml:space="preserve"> C</w:t>
      </w:r>
      <w:r w:rsidR="009D4A95">
        <w:rPr>
          <w:rFonts w:ascii="Verdana" w:eastAsia="Times New Roman" w:hAnsi="Verdana" w:cs="Times New Roman"/>
          <w:color w:val="000000"/>
          <w:lang w:eastAsia="en-GB"/>
        </w:rPr>
        <w:t>. &amp;</w:t>
      </w:r>
      <w:r w:rsidRPr="003024FF">
        <w:rPr>
          <w:rFonts w:ascii="Verdana" w:eastAsia="Times New Roman" w:hAnsi="Verdana" w:cs="Times New Roman"/>
          <w:color w:val="000000"/>
          <w:lang w:eastAsia="en-GB"/>
        </w:rPr>
        <w:t xml:space="preserve"> Rose A. (2010). Why so few? Women in science, technology, engineering and mathematics. Washington: American Association of University Women.</w:t>
      </w:r>
    </w:p>
    <w:p w:rsidR="004865EF" w:rsidRPr="003024FF" w:rsidRDefault="004865EF" w:rsidP="00042E44">
      <w:pPr>
        <w:shd w:val="clear" w:color="auto" w:fill="FFFFFF"/>
        <w:spacing w:after="0" w:line="240" w:lineRule="auto"/>
        <w:rPr>
          <w:rFonts w:ascii="Verdana" w:eastAsia="Times New Roman" w:hAnsi="Verdana" w:cs="Times New Roman"/>
          <w:color w:val="000000"/>
          <w:lang w:eastAsia="en-GB"/>
        </w:rPr>
      </w:pPr>
    </w:p>
    <w:p w:rsidR="00CA5C1A" w:rsidRPr="004865EF" w:rsidRDefault="00CA5C1A" w:rsidP="00042E44">
      <w:pPr>
        <w:autoSpaceDE w:val="0"/>
        <w:autoSpaceDN w:val="0"/>
        <w:adjustRightInd w:val="0"/>
        <w:spacing w:after="0" w:line="240" w:lineRule="auto"/>
        <w:rPr>
          <w:rFonts w:ascii="Verdana" w:hAnsi="Verdana"/>
        </w:rPr>
      </w:pPr>
      <w:r w:rsidRPr="004865EF">
        <w:rPr>
          <w:rFonts w:ascii="Verdana" w:hAnsi="Verdana"/>
        </w:rPr>
        <w:t>Hodgkinson L. (2008)</w:t>
      </w:r>
      <w:r w:rsidR="009D4A95">
        <w:rPr>
          <w:rFonts w:ascii="Verdana" w:hAnsi="Verdana"/>
        </w:rPr>
        <w:t>.</w:t>
      </w:r>
      <w:r w:rsidRPr="004865EF">
        <w:rPr>
          <w:rFonts w:ascii="Verdana" w:hAnsi="Verdana"/>
        </w:rPr>
        <w:t xml:space="preserve">  Increasing female participation in engineering education – initiatives at the University of Plymouth</w:t>
      </w:r>
      <w:r w:rsidR="009D4A95">
        <w:rPr>
          <w:rFonts w:ascii="Verdana" w:hAnsi="Verdana"/>
        </w:rPr>
        <w:t>.</w:t>
      </w:r>
      <w:r w:rsidRPr="004865EF">
        <w:rPr>
          <w:rFonts w:ascii="Verdana" w:hAnsi="Verdana"/>
        </w:rPr>
        <w:t xml:space="preserve"> </w:t>
      </w:r>
      <w:r w:rsidRPr="009D4A95">
        <w:rPr>
          <w:rFonts w:ascii="Verdana" w:hAnsi="Verdana"/>
          <w:i/>
        </w:rPr>
        <w:t>The Structural Engineer</w:t>
      </w:r>
      <w:r w:rsidRPr="004865EF">
        <w:rPr>
          <w:rFonts w:ascii="Verdana" w:hAnsi="Verdana"/>
        </w:rPr>
        <w:t>.</w:t>
      </w:r>
    </w:p>
    <w:p w:rsidR="004865EF" w:rsidRPr="004865EF" w:rsidRDefault="004865EF" w:rsidP="00042E44">
      <w:pPr>
        <w:autoSpaceDE w:val="0"/>
        <w:autoSpaceDN w:val="0"/>
        <w:adjustRightInd w:val="0"/>
        <w:spacing w:after="0" w:line="240" w:lineRule="auto"/>
        <w:rPr>
          <w:rFonts w:ascii="Verdana" w:hAnsi="Verdana"/>
        </w:rPr>
      </w:pPr>
    </w:p>
    <w:p w:rsidR="00CA5C1A" w:rsidRPr="004865EF" w:rsidRDefault="00CA5C1A" w:rsidP="00042E44">
      <w:pPr>
        <w:spacing w:after="0" w:line="240" w:lineRule="auto"/>
        <w:rPr>
          <w:rFonts w:ascii="Verdana" w:hAnsi="Verdana" w:cs="Libre Semi Serif SSi"/>
        </w:rPr>
      </w:pPr>
      <w:r w:rsidRPr="004865EF">
        <w:rPr>
          <w:rFonts w:ascii="Verdana" w:hAnsi="Verdana" w:cs="Libre Semi Serif SSi"/>
          <w:lang w:val="nl-NL"/>
        </w:rPr>
        <w:t xml:space="preserve">Hulme, J. A. &amp; Wilde, J. (2015). </w:t>
      </w:r>
      <w:r w:rsidRPr="004865EF">
        <w:rPr>
          <w:rFonts w:ascii="Verdana" w:hAnsi="Verdana" w:cs="Libre Semi Serif SSi"/>
        </w:rPr>
        <w:t>Tackling transition in STEM disciplines: supporting the Science, Technology, Engineering and Mathematics (STEM) student journey into higher education in England and Wales. York: Higher Education Academy.</w:t>
      </w:r>
    </w:p>
    <w:p w:rsidR="004865EF" w:rsidRPr="003024FF" w:rsidRDefault="004865EF" w:rsidP="00042E44">
      <w:pPr>
        <w:spacing w:after="0" w:line="240" w:lineRule="auto"/>
        <w:rPr>
          <w:rFonts w:ascii="Verdana" w:hAnsi="Verdana" w:cs="Libre Semi Serif SSi"/>
          <w:color w:val="211D1E"/>
        </w:rPr>
      </w:pPr>
    </w:p>
    <w:p w:rsidR="00475D4F" w:rsidRDefault="00475D4F" w:rsidP="00042E44">
      <w:pPr>
        <w:pStyle w:val="Default"/>
        <w:rPr>
          <w:rFonts w:ascii="Verdana" w:eastAsiaTheme="minorEastAsia" w:hAnsi="Verdana"/>
          <w:color w:val="auto"/>
          <w:sz w:val="22"/>
          <w:szCs w:val="22"/>
          <w:lang w:eastAsia="zh-CN"/>
        </w:rPr>
      </w:pPr>
      <w:r w:rsidRPr="00475D4F">
        <w:rPr>
          <w:rFonts w:ascii="Verdana" w:eastAsiaTheme="minorEastAsia" w:hAnsi="Verdana"/>
          <w:color w:val="auto"/>
          <w:sz w:val="22"/>
          <w:szCs w:val="22"/>
          <w:lang w:eastAsia="zh-CN"/>
        </w:rPr>
        <w:t xml:space="preserve">Hutchins, H.M. &amp; </w:t>
      </w:r>
      <w:proofErr w:type="spellStart"/>
      <w:r w:rsidRPr="00475D4F">
        <w:rPr>
          <w:rFonts w:ascii="Verdana" w:eastAsiaTheme="minorEastAsia" w:hAnsi="Verdana"/>
          <w:color w:val="auto"/>
          <w:sz w:val="22"/>
          <w:szCs w:val="22"/>
          <w:lang w:eastAsia="zh-CN"/>
        </w:rPr>
        <w:t>Rainbolt</w:t>
      </w:r>
      <w:proofErr w:type="spellEnd"/>
      <w:r w:rsidRPr="00475D4F">
        <w:rPr>
          <w:rFonts w:ascii="Verdana" w:eastAsiaTheme="minorEastAsia" w:hAnsi="Verdana"/>
          <w:color w:val="auto"/>
          <w:sz w:val="22"/>
          <w:szCs w:val="22"/>
          <w:lang w:eastAsia="zh-CN"/>
        </w:rPr>
        <w:t>, H. (2016)</w:t>
      </w:r>
      <w:r w:rsidR="009D4A95">
        <w:rPr>
          <w:rFonts w:ascii="Verdana" w:eastAsiaTheme="minorEastAsia" w:hAnsi="Verdana"/>
          <w:color w:val="auto"/>
          <w:sz w:val="22"/>
          <w:szCs w:val="22"/>
          <w:lang w:eastAsia="zh-CN"/>
        </w:rPr>
        <w:t>.</w:t>
      </w:r>
      <w:r w:rsidRPr="00475D4F">
        <w:rPr>
          <w:rFonts w:ascii="Verdana" w:eastAsiaTheme="minorEastAsia" w:hAnsi="Verdana"/>
          <w:color w:val="auto"/>
          <w:sz w:val="22"/>
          <w:szCs w:val="22"/>
          <w:lang w:eastAsia="zh-CN"/>
        </w:rPr>
        <w:t xml:space="preserve"> What triggers imposter phenomenon among academic faculty? A critical incident study exploring antecedents, coping, and development opportunities. </w:t>
      </w:r>
      <w:r w:rsidRPr="009D4A95">
        <w:rPr>
          <w:rFonts w:ascii="Verdana" w:eastAsiaTheme="minorEastAsia" w:hAnsi="Verdana"/>
          <w:i/>
          <w:color w:val="auto"/>
          <w:sz w:val="22"/>
          <w:szCs w:val="22"/>
          <w:lang w:eastAsia="zh-CN"/>
        </w:rPr>
        <w:t>Human Resource Development International</w:t>
      </w:r>
      <w:r w:rsidRPr="00475D4F">
        <w:rPr>
          <w:rFonts w:ascii="Verdana" w:eastAsiaTheme="minorEastAsia" w:hAnsi="Verdana"/>
          <w:color w:val="auto"/>
          <w:sz w:val="22"/>
          <w:szCs w:val="22"/>
          <w:lang w:eastAsia="zh-CN"/>
        </w:rPr>
        <w:t>, 20(3), pp. 194-2</w:t>
      </w:r>
      <w:r w:rsidR="009D4A95">
        <w:rPr>
          <w:rFonts w:ascii="Verdana" w:eastAsiaTheme="minorEastAsia" w:hAnsi="Verdana"/>
          <w:color w:val="auto"/>
          <w:sz w:val="22"/>
          <w:szCs w:val="22"/>
          <w:lang w:eastAsia="zh-CN"/>
        </w:rPr>
        <w:t xml:space="preserve">14. </w:t>
      </w:r>
      <w:r w:rsidRPr="00475D4F">
        <w:rPr>
          <w:rFonts w:ascii="Verdana" w:eastAsiaTheme="minorEastAsia" w:hAnsi="Verdana"/>
          <w:color w:val="auto"/>
          <w:sz w:val="22"/>
          <w:szCs w:val="22"/>
          <w:lang w:eastAsia="zh-CN"/>
        </w:rPr>
        <w:t xml:space="preserve"> </w:t>
      </w:r>
    </w:p>
    <w:p w:rsidR="00475D4F" w:rsidRDefault="00475D4F" w:rsidP="00042E44">
      <w:pPr>
        <w:pStyle w:val="Default"/>
        <w:rPr>
          <w:rFonts w:ascii="Verdana" w:eastAsiaTheme="minorEastAsia" w:hAnsi="Verdana"/>
          <w:color w:val="auto"/>
          <w:sz w:val="22"/>
          <w:szCs w:val="22"/>
          <w:lang w:eastAsia="zh-CN"/>
        </w:rPr>
      </w:pPr>
    </w:p>
    <w:p w:rsidR="00CA5C1A" w:rsidRPr="003024FF" w:rsidRDefault="00CA5C1A" w:rsidP="00042E44">
      <w:pPr>
        <w:pStyle w:val="Default"/>
        <w:rPr>
          <w:rFonts w:ascii="Verdana" w:hAnsi="Verdana"/>
          <w:color w:val="0000FF"/>
          <w:sz w:val="22"/>
          <w:szCs w:val="22"/>
        </w:rPr>
      </w:pPr>
      <w:r w:rsidRPr="003024FF">
        <w:rPr>
          <w:rFonts w:ascii="Verdana" w:hAnsi="Verdana"/>
          <w:sz w:val="22"/>
          <w:szCs w:val="22"/>
        </w:rPr>
        <w:t>IET survey</w:t>
      </w:r>
      <w:r w:rsidR="009D4A95">
        <w:rPr>
          <w:rFonts w:ascii="Verdana" w:hAnsi="Verdana"/>
          <w:sz w:val="22"/>
          <w:szCs w:val="22"/>
        </w:rPr>
        <w:t xml:space="preserve"> Skills &amp; Demands from industry. (2015).</w:t>
      </w:r>
      <w:r w:rsidRPr="003024FF">
        <w:rPr>
          <w:rFonts w:ascii="Verdana" w:hAnsi="Verdana"/>
          <w:sz w:val="22"/>
          <w:szCs w:val="22"/>
        </w:rPr>
        <w:t xml:space="preserve"> Engineering for a successful nation, </w:t>
      </w:r>
      <w:proofErr w:type="spellStart"/>
      <w:r w:rsidRPr="003024FF">
        <w:rPr>
          <w:rFonts w:ascii="Verdana" w:hAnsi="Verdana"/>
          <w:sz w:val="22"/>
          <w:szCs w:val="22"/>
        </w:rPr>
        <w:t>RAEng</w:t>
      </w:r>
      <w:proofErr w:type="spellEnd"/>
      <w:r w:rsidRPr="003024FF">
        <w:rPr>
          <w:rFonts w:ascii="Verdana" w:hAnsi="Verdana"/>
          <w:sz w:val="22"/>
          <w:szCs w:val="22"/>
        </w:rPr>
        <w:t xml:space="preserve"> and EPSRC, March 2015</w:t>
      </w:r>
      <w:r w:rsidR="009D4A95">
        <w:rPr>
          <w:rFonts w:ascii="Verdana" w:hAnsi="Verdana"/>
          <w:sz w:val="22"/>
          <w:szCs w:val="22"/>
        </w:rPr>
        <w:t>.</w:t>
      </w:r>
      <w:r w:rsidRPr="003024FF">
        <w:rPr>
          <w:rFonts w:ascii="Verdana" w:hAnsi="Verdana"/>
          <w:sz w:val="22"/>
          <w:szCs w:val="22"/>
        </w:rPr>
        <w:t xml:space="preserve"> </w:t>
      </w:r>
      <w:r w:rsidRPr="003024FF">
        <w:rPr>
          <w:rFonts w:ascii="Verdana" w:hAnsi="Verdana"/>
          <w:color w:val="0000FF"/>
          <w:sz w:val="22"/>
          <w:szCs w:val="22"/>
        </w:rPr>
        <w:t xml:space="preserve">http://www.theiet.org/factfiles/education/skills2015-page.cfm </w:t>
      </w:r>
      <w:r w:rsidR="009D4A95" w:rsidRPr="00737401">
        <w:rPr>
          <w:rFonts w:ascii="Verdana" w:hAnsi="Verdana" w:cstheme="minorHAnsi"/>
          <w:color w:val="auto"/>
        </w:rPr>
        <w:t xml:space="preserve">[last </w:t>
      </w:r>
      <w:r w:rsidR="009D4A95" w:rsidRPr="00737401">
        <w:rPr>
          <w:rFonts w:ascii="Verdana" w:hAnsi="Verdana"/>
          <w:color w:val="auto"/>
          <w:sz w:val="22"/>
          <w:szCs w:val="22"/>
        </w:rPr>
        <w:t>accessed on 25</w:t>
      </w:r>
      <w:r w:rsidR="009D4A95" w:rsidRPr="00737401">
        <w:rPr>
          <w:rFonts w:ascii="Verdana" w:hAnsi="Verdana"/>
          <w:color w:val="auto"/>
          <w:sz w:val="22"/>
          <w:szCs w:val="22"/>
          <w:vertAlign w:val="superscript"/>
        </w:rPr>
        <w:t>th</w:t>
      </w:r>
      <w:r w:rsidR="009D4A95" w:rsidRPr="00737401">
        <w:rPr>
          <w:rFonts w:ascii="Verdana" w:hAnsi="Verdana"/>
          <w:color w:val="auto"/>
          <w:sz w:val="22"/>
          <w:szCs w:val="22"/>
        </w:rPr>
        <w:t xml:space="preserve"> August 2018]</w:t>
      </w:r>
      <w:r w:rsidR="009D4A95">
        <w:rPr>
          <w:rFonts w:ascii="Verdana" w:hAnsi="Verdana"/>
        </w:rPr>
        <w:t>.</w:t>
      </w:r>
    </w:p>
    <w:p w:rsidR="00D06941" w:rsidRPr="003024FF" w:rsidRDefault="00D06941" w:rsidP="00042E44">
      <w:pPr>
        <w:spacing w:after="0" w:line="240" w:lineRule="auto"/>
        <w:rPr>
          <w:rFonts w:ascii="Verdana" w:hAnsi="Verdana"/>
        </w:rPr>
      </w:pPr>
    </w:p>
    <w:p w:rsidR="00D06941" w:rsidRDefault="00D06941" w:rsidP="00042E44">
      <w:pPr>
        <w:spacing w:after="0" w:line="240" w:lineRule="auto"/>
        <w:rPr>
          <w:rStyle w:val="Hyperlink"/>
          <w:rFonts w:ascii="Verdana" w:hAnsi="Verdana"/>
        </w:rPr>
      </w:pPr>
      <w:r w:rsidRPr="003024FF">
        <w:rPr>
          <w:rFonts w:ascii="Verdana" w:hAnsi="Verdana"/>
        </w:rPr>
        <w:t xml:space="preserve">IMO </w:t>
      </w:r>
      <w:hyperlink r:id="rId9" w:history="1">
        <w:r w:rsidRPr="003024FF">
          <w:rPr>
            <w:rStyle w:val="Hyperlink"/>
            <w:rFonts w:ascii="Verdana" w:hAnsi="Verdana"/>
          </w:rPr>
          <w:t>http://www.imo.org/en/MediaCentre/HotTopics/women/Pages/default.aspx</w:t>
        </w:r>
      </w:hyperlink>
    </w:p>
    <w:p w:rsidR="009D4A95" w:rsidRDefault="009D4A95" w:rsidP="00042E44">
      <w:pPr>
        <w:spacing w:after="0" w:line="240" w:lineRule="auto"/>
        <w:rPr>
          <w:rFonts w:ascii="Verdana" w:hAnsi="Verdana"/>
        </w:rPr>
      </w:pPr>
      <w:r w:rsidRPr="00737401">
        <w:rPr>
          <w:rFonts w:ascii="Verdana" w:hAnsi="Verdana" w:cstheme="minorHAnsi"/>
        </w:rPr>
        <w:t>[</w:t>
      </w:r>
      <w:proofErr w:type="gramStart"/>
      <w:r w:rsidRPr="00737401">
        <w:rPr>
          <w:rFonts w:ascii="Verdana" w:hAnsi="Verdana" w:cstheme="minorHAnsi"/>
        </w:rPr>
        <w:t>last</w:t>
      </w:r>
      <w:proofErr w:type="gramEnd"/>
      <w:r w:rsidRPr="00737401">
        <w:rPr>
          <w:rFonts w:ascii="Verdana" w:hAnsi="Verdana" w:cstheme="minorHAnsi"/>
        </w:rPr>
        <w:t xml:space="preserve"> </w:t>
      </w:r>
      <w:r w:rsidRPr="00737401">
        <w:rPr>
          <w:rFonts w:ascii="Verdana" w:hAnsi="Verdana"/>
        </w:rPr>
        <w:t>accessed on 25</w:t>
      </w:r>
      <w:r w:rsidRPr="00737401">
        <w:rPr>
          <w:rFonts w:ascii="Verdana" w:hAnsi="Verdana"/>
          <w:vertAlign w:val="superscript"/>
        </w:rPr>
        <w:t>th</w:t>
      </w:r>
      <w:r w:rsidRPr="00737401">
        <w:rPr>
          <w:rFonts w:ascii="Verdana" w:hAnsi="Verdana"/>
        </w:rPr>
        <w:t xml:space="preserve"> August 2018]</w:t>
      </w:r>
      <w:r>
        <w:rPr>
          <w:rFonts w:ascii="Verdana" w:hAnsi="Verdana"/>
        </w:rPr>
        <w:t>.</w:t>
      </w:r>
    </w:p>
    <w:p w:rsidR="009D4A95" w:rsidRPr="003024FF" w:rsidRDefault="009D4A95" w:rsidP="00042E44">
      <w:pPr>
        <w:spacing w:after="0" w:line="240" w:lineRule="auto"/>
        <w:rPr>
          <w:rFonts w:ascii="Verdana" w:hAnsi="Verdana"/>
        </w:rPr>
      </w:pPr>
    </w:p>
    <w:p w:rsidR="00D06941" w:rsidRPr="003024FF" w:rsidRDefault="00D06941" w:rsidP="00042E44">
      <w:pPr>
        <w:spacing w:after="0" w:line="240" w:lineRule="auto"/>
        <w:rPr>
          <w:rFonts w:ascii="Verdana" w:hAnsi="Verdana" w:cstheme="minorHAnsi"/>
          <w:color w:val="FF0000"/>
        </w:rPr>
      </w:pPr>
      <w:r w:rsidRPr="009D4A95">
        <w:rPr>
          <w:rFonts w:ascii="Verdana" w:hAnsi="Verdana" w:cstheme="minorHAnsi"/>
        </w:rPr>
        <w:t>ISWAN (2015)</w:t>
      </w:r>
      <w:r w:rsidR="00475D4F" w:rsidRPr="009D4A95">
        <w:rPr>
          <w:rFonts w:ascii="Verdana" w:hAnsi="Verdana" w:cstheme="minorHAnsi"/>
        </w:rPr>
        <w:t xml:space="preserve"> </w:t>
      </w:r>
      <w:hyperlink r:id="rId10" w:history="1">
        <w:r w:rsidR="009D4A95" w:rsidRPr="00EE1482">
          <w:rPr>
            <w:rStyle w:val="Hyperlink"/>
            <w:rFonts w:ascii="Verdana" w:hAnsi="Verdana" w:cstheme="minorHAnsi"/>
          </w:rPr>
          <w:t>http://seafarerswelfare.org/</w:t>
        </w:r>
      </w:hyperlink>
      <w:r w:rsidR="009D4A95">
        <w:rPr>
          <w:rFonts w:ascii="Verdana" w:hAnsi="Verdana" w:cstheme="minorHAnsi"/>
          <w:color w:val="FF0000"/>
        </w:rPr>
        <w:t xml:space="preserve"> </w:t>
      </w:r>
      <w:r w:rsidR="009D4A95" w:rsidRPr="00737401">
        <w:rPr>
          <w:rFonts w:ascii="Verdana" w:hAnsi="Verdana" w:cstheme="minorHAnsi"/>
        </w:rPr>
        <w:t xml:space="preserve">[last </w:t>
      </w:r>
      <w:r w:rsidR="009D4A95" w:rsidRPr="00737401">
        <w:rPr>
          <w:rFonts w:ascii="Verdana" w:hAnsi="Verdana"/>
        </w:rPr>
        <w:t>accessed on 25</w:t>
      </w:r>
      <w:r w:rsidR="009D4A95" w:rsidRPr="00737401">
        <w:rPr>
          <w:rFonts w:ascii="Verdana" w:hAnsi="Verdana"/>
          <w:vertAlign w:val="superscript"/>
        </w:rPr>
        <w:t>th</w:t>
      </w:r>
      <w:r w:rsidR="009D4A95" w:rsidRPr="00737401">
        <w:rPr>
          <w:rFonts w:ascii="Verdana" w:hAnsi="Verdana"/>
        </w:rPr>
        <w:t xml:space="preserve"> August 2018]</w:t>
      </w:r>
      <w:r w:rsidR="009D4A95">
        <w:rPr>
          <w:rFonts w:ascii="Verdana" w:hAnsi="Verdana"/>
        </w:rPr>
        <w:t>.</w:t>
      </w:r>
    </w:p>
    <w:p w:rsidR="00DB5482" w:rsidRPr="003024FF" w:rsidRDefault="00DB5482" w:rsidP="00042E44">
      <w:pPr>
        <w:pStyle w:val="Default"/>
        <w:rPr>
          <w:rFonts w:ascii="Verdana" w:hAnsi="Verdana"/>
          <w:sz w:val="22"/>
          <w:szCs w:val="22"/>
        </w:rPr>
      </w:pPr>
    </w:p>
    <w:p w:rsidR="00D06941" w:rsidRDefault="009D4A95" w:rsidP="00042E44">
      <w:pPr>
        <w:spacing w:after="0" w:line="240" w:lineRule="auto"/>
        <w:rPr>
          <w:rFonts w:ascii="Verdana" w:hAnsi="Verdana" w:cstheme="minorHAnsi"/>
          <w:i/>
        </w:rPr>
      </w:pPr>
      <w:r>
        <w:rPr>
          <w:rFonts w:ascii="Verdana" w:hAnsi="Verdana" w:cstheme="minorHAnsi"/>
        </w:rPr>
        <w:t>Langford, J. &amp;</w:t>
      </w:r>
      <w:r w:rsidR="00D06941" w:rsidRPr="003024FF">
        <w:rPr>
          <w:rFonts w:ascii="Verdana" w:hAnsi="Verdana" w:cstheme="minorHAnsi"/>
        </w:rPr>
        <w:t xml:space="preserve"> </w:t>
      </w:r>
      <w:proofErr w:type="spellStart"/>
      <w:r w:rsidR="00D06941" w:rsidRPr="003024FF">
        <w:rPr>
          <w:rFonts w:ascii="Verdana" w:hAnsi="Verdana" w:cstheme="minorHAnsi"/>
        </w:rPr>
        <w:t>Clance</w:t>
      </w:r>
      <w:proofErr w:type="spellEnd"/>
      <w:r w:rsidR="00D06941" w:rsidRPr="003024FF">
        <w:rPr>
          <w:rFonts w:ascii="Verdana" w:hAnsi="Verdana" w:cstheme="minorHAnsi"/>
        </w:rPr>
        <w:t xml:space="preserve">, P. (1993). "The imposter phenomenon: recent research findings regarding dynamics, personality and family patterns and their implications for treatment" (PDF). </w:t>
      </w:r>
      <w:r w:rsidR="00D06941" w:rsidRPr="003024FF">
        <w:rPr>
          <w:rFonts w:ascii="Verdana" w:hAnsi="Verdana" w:cstheme="minorHAnsi"/>
          <w:i/>
        </w:rPr>
        <w:t xml:space="preserve">Psychotherapy: Theory, Research, Practice, Training. </w:t>
      </w:r>
      <w:proofErr w:type="gramStart"/>
      <w:r w:rsidR="00D06941" w:rsidRPr="009D4A95">
        <w:rPr>
          <w:rFonts w:ascii="Verdana" w:hAnsi="Verdana" w:cstheme="minorHAnsi"/>
          <w:i/>
        </w:rPr>
        <w:t>30</w:t>
      </w:r>
      <w:proofErr w:type="gramEnd"/>
      <w:r w:rsidR="00D06941" w:rsidRPr="003024FF">
        <w:rPr>
          <w:rFonts w:ascii="Verdana" w:hAnsi="Verdana" w:cstheme="minorHAnsi"/>
          <w:i/>
        </w:rPr>
        <w:t xml:space="preserve"> (3): 495–501.</w:t>
      </w:r>
    </w:p>
    <w:p w:rsidR="004865EF" w:rsidRPr="003024FF" w:rsidRDefault="004865EF" w:rsidP="00042E44">
      <w:pPr>
        <w:spacing w:after="0" w:line="240" w:lineRule="auto"/>
        <w:rPr>
          <w:rFonts w:ascii="Verdana" w:hAnsi="Verdana" w:cstheme="minorHAnsi"/>
          <w:i/>
        </w:rPr>
      </w:pPr>
    </w:p>
    <w:p w:rsidR="00FB5DF4" w:rsidRPr="00FB6130" w:rsidRDefault="00FB6130" w:rsidP="00042E44">
      <w:pPr>
        <w:spacing w:after="0" w:line="240" w:lineRule="auto"/>
        <w:rPr>
          <w:rFonts w:ascii="Verdana" w:hAnsi="Verdana" w:cs="Arial"/>
        </w:rPr>
      </w:pPr>
      <w:r w:rsidRPr="00FB6130">
        <w:rPr>
          <w:rFonts w:ascii="Verdana" w:hAnsi="Verdana" w:cs="Arial"/>
        </w:rPr>
        <w:t xml:space="preserve">Lee, J. A. </w:t>
      </w:r>
      <w:r w:rsidR="009D4A95">
        <w:rPr>
          <w:rFonts w:ascii="Verdana" w:hAnsi="Verdana" w:cs="Arial"/>
        </w:rPr>
        <w:t>(</w:t>
      </w:r>
      <w:r w:rsidRPr="00FB6130">
        <w:rPr>
          <w:rFonts w:ascii="Verdana" w:hAnsi="Verdana" w:cs="Arial"/>
        </w:rPr>
        <w:t>2008</w:t>
      </w:r>
      <w:r w:rsidR="009D4A95">
        <w:rPr>
          <w:rFonts w:ascii="Verdana" w:hAnsi="Verdana" w:cs="Arial"/>
        </w:rPr>
        <w:t>)</w:t>
      </w:r>
      <w:r w:rsidRPr="00FB6130">
        <w:rPr>
          <w:rFonts w:ascii="Verdana" w:hAnsi="Verdana" w:cs="Arial"/>
        </w:rPr>
        <w:t xml:space="preserve">. Gender equity issues in technology education: A qualitative approach to uncovering the barriers. </w:t>
      </w:r>
      <w:proofErr w:type="spellStart"/>
      <w:proofErr w:type="gramStart"/>
      <w:r w:rsidRPr="00FB6130">
        <w:rPr>
          <w:rFonts w:ascii="Verdana" w:hAnsi="Verdana" w:cs="Arial"/>
        </w:rPr>
        <w:t>Ed.D</w:t>
      </w:r>
      <w:proofErr w:type="spellEnd"/>
      <w:r w:rsidRPr="00FB6130">
        <w:rPr>
          <w:rFonts w:ascii="Verdana" w:hAnsi="Verdana" w:cs="Arial"/>
        </w:rPr>
        <w:t>.,</w:t>
      </w:r>
      <w:proofErr w:type="gramEnd"/>
      <w:r w:rsidRPr="00FB6130">
        <w:rPr>
          <w:rFonts w:ascii="Verdana" w:hAnsi="Verdana" w:cs="Arial"/>
        </w:rPr>
        <w:t xml:space="preserve"> North Carolina State University.</w:t>
      </w:r>
    </w:p>
    <w:p w:rsidR="00FB6130" w:rsidRDefault="00FB6130" w:rsidP="00042E44">
      <w:pPr>
        <w:spacing w:after="0" w:line="240" w:lineRule="auto"/>
        <w:rPr>
          <w:rFonts w:ascii="Verdana" w:hAnsi="Verdana"/>
        </w:rPr>
      </w:pPr>
    </w:p>
    <w:p w:rsidR="00FB5DF4" w:rsidRDefault="00FB5DF4" w:rsidP="00042E44">
      <w:pPr>
        <w:spacing w:after="0" w:line="240" w:lineRule="auto"/>
        <w:rPr>
          <w:rFonts w:ascii="Verdana" w:hAnsi="Verdana"/>
        </w:rPr>
      </w:pPr>
      <w:r w:rsidRPr="003024FF">
        <w:rPr>
          <w:rFonts w:ascii="Verdana" w:hAnsi="Verdana"/>
        </w:rPr>
        <w:lastRenderedPageBreak/>
        <w:t>Luong, K. T.</w:t>
      </w:r>
      <w:r w:rsidR="009D4A95">
        <w:rPr>
          <w:rFonts w:ascii="Verdana" w:hAnsi="Verdana"/>
        </w:rPr>
        <w:t xml:space="preserve"> &amp; </w:t>
      </w:r>
      <w:proofErr w:type="spellStart"/>
      <w:r w:rsidRPr="003024FF">
        <w:rPr>
          <w:rFonts w:ascii="Verdana" w:hAnsi="Verdana"/>
        </w:rPr>
        <w:t>Knobloch-Westerwick</w:t>
      </w:r>
      <w:proofErr w:type="spellEnd"/>
      <w:r w:rsidR="009D4A95">
        <w:rPr>
          <w:rFonts w:ascii="Verdana" w:hAnsi="Verdana"/>
        </w:rPr>
        <w:t>, S</w:t>
      </w:r>
      <w:r w:rsidRPr="003024FF">
        <w:rPr>
          <w:rFonts w:ascii="Verdana" w:hAnsi="Verdana"/>
        </w:rPr>
        <w:t xml:space="preserve">. (2017). Can the media help women be better at math? Stereotype threat, selective exposure, media effects, and women’s math performance. </w:t>
      </w:r>
      <w:r w:rsidRPr="009D4A95">
        <w:rPr>
          <w:rFonts w:ascii="Verdana" w:hAnsi="Verdana"/>
          <w:i/>
        </w:rPr>
        <w:t>Human Communication Research</w:t>
      </w:r>
      <w:r w:rsidRPr="003024FF">
        <w:rPr>
          <w:rFonts w:ascii="Verdana" w:hAnsi="Verdana"/>
        </w:rPr>
        <w:t xml:space="preserve"> 43 (2):193–213.</w:t>
      </w:r>
    </w:p>
    <w:p w:rsidR="004865EF" w:rsidRPr="003024FF" w:rsidRDefault="004865EF" w:rsidP="00042E44">
      <w:pPr>
        <w:spacing w:after="0" w:line="240" w:lineRule="auto"/>
        <w:rPr>
          <w:rFonts w:ascii="Verdana" w:hAnsi="Verdana"/>
        </w:rPr>
      </w:pPr>
    </w:p>
    <w:p w:rsidR="00D06941" w:rsidRPr="004865EF" w:rsidRDefault="00D06941" w:rsidP="00042E44">
      <w:pPr>
        <w:spacing w:after="0" w:line="240" w:lineRule="auto"/>
        <w:rPr>
          <w:rFonts w:ascii="Verdana" w:hAnsi="Verdana"/>
          <w:spacing w:val="3"/>
          <w:shd w:val="clear" w:color="auto" w:fill="FFFFFF"/>
        </w:rPr>
      </w:pPr>
      <w:r w:rsidRPr="004865EF">
        <w:rPr>
          <w:rFonts w:ascii="Verdana" w:hAnsi="Verdana"/>
          <w:spacing w:val="3"/>
          <w:shd w:val="clear" w:color="auto" w:fill="FFFFFF"/>
        </w:rPr>
        <w:t>Mackenzie</w:t>
      </w:r>
      <w:r w:rsidR="009D4A95">
        <w:rPr>
          <w:rFonts w:ascii="Verdana" w:hAnsi="Verdana"/>
          <w:spacing w:val="3"/>
          <w:shd w:val="clear" w:color="auto" w:fill="FFFFFF"/>
        </w:rPr>
        <w:t>,</w:t>
      </w:r>
      <w:r w:rsidRPr="004865EF">
        <w:rPr>
          <w:rFonts w:ascii="Verdana" w:hAnsi="Verdana"/>
          <w:spacing w:val="3"/>
          <w:shd w:val="clear" w:color="auto" w:fill="FFFFFF"/>
        </w:rPr>
        <w:t xml:space="preserve"> B</w:t>
      </w:r>
      <w:r w:rsidR="009D4A95">
        <w:rPr>
          <w:rFonts w:ascii="Verdana" w:hAnsi="Verdana"/>
          <w:spacing w:val="3"/>
          <w:shd w:val="clear" w:color="auto" w:fill="FFFFFF"/>
        </w:rPr>
        <w:t>.</w:t>
      </w:r>
      <w:r w:rsidRPr="004865EF">
        <w:rPr>
          <w:rFonts w:ascii="Verdana" w:hAnsi="Verdana"/>
          <w:spacing w:val="3"/>
          <w:shd w:val="clear" w:color="auto" w:fill="FFFFFF"/>
        </w:rPr>
        <w:t xml:space="preserve"> (2015)</w:t>
      </w:r>
      <w:r w:rsidR="009D4A95">
        <w:rPr>
          <w:rFonts w:ascii="Verdana" w:hAnsi="Verdana"/>
          <w:spacing w:val="3"/>
          <w:shd w:val="clear" w:color="auto" w:fill="FFFFFF"/>
        </w:rPr>
        <w:t>.</w:t>
      </w:r>
      <w:r w:rsidRPr="004865EF">
        <w:rPr>
          <w:rFonts w:ascii="Verdana" w:hAnsi="Verdana"/>
          <w:spacing w:val="3"/>
          <w:shd w:val="clear" w:color="auto" w:fill="FFFFFF"/>
        </w:rPr>
        <w:t xml:space="preserve"> The “leaky pipeline”: Examining and addressing the loss of women at consecutive career stages in marine engineering, science and technology. In: </w:t>
      </w:r>
      <w:proofErr w:type="spellStart"/>
      <w:r w:rsidRPr="004865EF">
        <w:rPr>
          <w:rFonts w:ascii="Verdana" w:hAnsi="Verdana"/>
          <w:spacing w:val="3"/>
          <w:shd w:val="clear" w:color="auto" w:fill="FFFFFF"/>
        </w:rPr>
        <w:t>Kitada</w:t>
      </w:r>
      <w:proofErr w:type="spellEnd"/>
      <w:r w:rsidRPr="004865EF">
        <w:rPr>
          <w:rFonts w:ascii="Verdana" w:hAnsi="Verdana"/>
          <w:spacing w:val="3"/>
          <w:shd w:val="clear" w:color="auto" w:fill="FFFFFF"/>
        </w:rPr>
        <w:t xml:space="preserve"> M, Williams E and </w:t>
      </w:r>
      <w:proofErr w:type="spellStart"/>
      <w:r w:rsidRPr="004865EF">
        <w:rPr>
          <w:rFonts w:ascii="Verdana" w:hAnsi="Verdana"/>
          <w:spacing w:val="3"/>
          <w:shd w:val="clear" w:color="auto" w:fill="FFFFFF"/>
        </w:rPr>
        <w:t>Froholdt</w:t>
      </w:r>
      <w:proofErr w:type="spellEnd"/>
      <w:r w:rsidRPr="004865EF">
        <w:rPr>
          <w:rFonts w:ascii="Verdana" w:hAnsi="Verdana"/>
          <w:spacing w:val="3"/>
          <w:shd w:val="clear" w:color="auto" w:fill="FFFFFF"/>
        </w:rPr>
        <w:t xml:space="preserve"> LL (</w:t>
      </w:r>
      <w:proofErr w:type="spellStart"/>
      <w:proofErr w:type="gramStart"/>
      <w:r w:rsidRPr="004865EF">
        <w:rPr>
          <w:rFonts w:ascii="Verdana" w:hAnsi="Verdana"/>
          <w:spacing w:val="3"/>
          <w:shd w:val="clear" w:color="auto" w:fill="FFFFFF"/>
        </w:rPr>
        <w:t>eds</w:t>
      </w:r>
      <w:proofErr w:type="spellEnd"/>
      <w:proofErr w:type="gramEnd"/>
      <w:r w:rsidRPr="004865EF">
        <w:rPr>
          <w:rFonts w:ascii="Verdana" w:hAnsi="Verdana"/>
          <w:spacing w:val="3"/>
          <w:shd w:val="clear" w:color="auto" w:fill="FFFFFF"/>
        </w:rPr>
        <w:t xml:space="preserve">). </w:t>
      </w:r>
      <w:r w:rsidRPr="004865EF">
        <w:rPr>
          <w:rFonts w:ascii="Verdana" w:hAnsi="Verdana"/>
          <w:i/>
          <w:iCs/>
          <w:spacing w:val="3"/>
          <w:shd w:val="clear" w:color="auto" w:fill="FFFFFF"/>
        </w:rPr>
        <w:t>Maritime Women: Global Leadership</w:t>
      </w:r>
      <w:r w:rsidRPr="004865EF">
        <w:rPr>
          <w:rFonts w:ascii="Verdana" w:hAnsi="Verdana"/>
          <w:spacing w:val="3"/>
          <w:shd w:val="clear" w:color="auto" w:fill="FFFFFF"/>
        </w:rPr>
        <w:t>. Springer: Heidelberg, Germany.</w:t>
      </w:r>
    </w:p>
    <w:p w:rsidR="00FB5DF4" w:rsidRPr="004865EF" w:rsidRDefault="00FB5DF4" w:rsidP="00042E44">
      <w:pPr>
        <w:spacing w:after="0" w:line="240" w:lineRule="auto"/>
        <w:rPr>
          <w:rFonts w:ascii="Verdana" w:eastAsia="Times New Roman" w:hAnsi="Verdana" w:cs="Arial"/>
          <w:i/>
          <w:iCs/>
          <w:lang w:eastAsia="en-GB"/>
        </w:rPr>
      </w:pPr>
      <w:r w:rsidRPr="004865EF">
        <w:rPr>
          <w:rFonts w:ascii="Verdana" w:eastAsia="Times New Roman" w:hAnsi="Verdana" w:cs="Arial"/>
          <w:iCs/>
          <w:lang w:eastAsia="en-GB"/>
        </w:rPr>
        <w:t>Meyer M</w:t>
      </w:r>
      <w:r w:rsidR="004865EF">
        <w:rPr>
          <w:rFonts w:ascii="Verdana" w:eastAsia="Times New Roman" w:hAnsi="Verdana" w:cs="Arial"/>
          <w:iCs/>
          <w:lang w:eastAsia="en-GB"/>
        </w:rPr>
        <w:t>.</w:t>
      </w:r>
      <w:r w:rsidRPr="004865EF">
        <w:rPr>
          <w:rFonts w:ascii="Verdana" w:eastAsia="Times New Roman" w:hAnsi="Verdana" w:cs="Arial"/>
          <w:iCs/>
          <w:lang w:eastAsia="en-GB"/>
        </w:rPr>
        <w:t xml:space="preserve">, </w:t>
      </w:r>
      <w:proofErr w:type="spellStart"/>
      <w:r w:rsidRPr="004865EF">
        <w:rPr>
          <w:rFonts w:ascii="Verdana" w:eastAsia="Times New Roman" w:hAnsi="Verdana" w:cs="Arial"/>
          <w:iCs/>
          <w:lang w:eastAsia="en-GB"/>
        </w:rPr>
        <w:t>Cimpian</w:t>
      </w:r>
      <w:proofErr w:type="spellEnd"/>
      <w:r w:rsidRPr="004865EF">
        <w:rPr>
          <w:rFonts w:ascii="Verdana" w:eastAsia="Times New Roman" w:hAnsi="Verdana" w:cs="Arial"/>
          <w:iCs/>
          <w:lang w:eastAsia="en-GB"/>
        </w:rPr>
        <w:t xml:space="preserve"> A</w:t>
      </w:r>
      <w:r w:rsidR="004865EF">
        <w:rPr>
          <w:rFonts w:ascii="Verdana" w:eastAsia="Times New Roman" w:hAnsi="Verdana" w:cs="Arial"/>
          <w:iCs/>
          <w:lang w:eastAsia="en-GB"/>
        </w:rPr>
        <w:t>.</w:t>
      </w:r>
      <w:r w:rsidR="009D4A95">
        <w:rPr>
          <w:rFonts w:ascii="Verdana" w:eastAsia="Times New Roman" w:hAnsi="Verdana" w:cs="Arial"/>
          <w:iCs/>
          <w:lang w:eastAsia="en-GB"/>
        </w:rPr>
        <w:t xml:space="preserve"> &amp;</w:t>
      </w:r>
      <w:r w:rsidRPr="004865EF">
        <w:rPr>
          <w:rFonts w:ascii="Verdana" w:eastAsia="Times New Roman" w:hAnsi="Verdana" w:cs="Arial"/>
          <w:iCs/>
          <w:lang w:eastAsia="en-GB"/>
        </w:rPr>
        <w:t xml:space="preserve"> Leslie S</w:t>
      </w:r>
      <w:r w:rsidR="004865EF">
        <w:rPr>
          <w:rFonts w:ascii="Verdana" w:eastAsia="Times New Roman" w:hAnsi="Verdana" w:cs="Arial"/>
          <w:iCs/>
          <w:lang w:eastAsia="en-GB"/>
        </w:rPr>
        <w:t>.</w:t>
      </w:r>
      <w:r w:rsidRPr="004865EF">
        <w:rPr>
          <w:rFonts w:ascii="Verdana" w:eastAsia="Times New Roman" w:hAnsi="Verdana" w:cs="Arial"/>
          <w:iCs/>
          <w:lang w:eastAsia="en-GB"/>
        </w:rPr>
        <w:t>J.</w:t>
      </w:r>
      <w:r w:rsidRPr="004865EF">
        <w:rPr>
          <w:rFonts w:ascii="Verdana" w:eastAsia="Times New Roman" w:hAnsi="Verdana" w:cs="Arial"/>
          <w:i/>
          <w:iCs/>
          <w:lang w:eastAsia="en-GB"/>
        </w:rPr>
        <w:t xml:space="preserve"> </w:t>
      </w:r>
      <w:r w:rsidRPr="009D4A95">
        <w:rPr>
          <w:rFonts w:ascii="Verdana" w:eastAsia="Times New Roman" w:hAnsi="Verdana" w:cs="Arial"/>
          <w:iCs/>
          <w:lang w:eastAsia="en-GB"/>
        </w:rPr>
        <w:t>(2015).</w:t>
      </w:r>
      <w:r w:rsidRPr="004865EF">
        <w:rPr>
          <w:rFonts w:ascii="Verdana" w:eastAsia="Times New Roman" w:hAnsi="Verdana" w:cs="Arial"/>
          <w:i/>
          <w:iCs/>
          <w:lang w:eastAsia="en-GB"/>
        </w:rPr>
        <w:t xml:space="preserve"> </w:t>
      </w:r>
      <w:r w:rsidRPr="004865EF">
        <w:rPr>
          <w:rFonts w:ascii="Verdana" w:eastAsia="Times New Roman" w:hAnsi="Verdana" w:cs="Arial"/>
          <w:shd w:val="clear" w:color="auto" w:fill="FFFFFF"/>
          <w:lang w:eastAsia="en-GB"/>
        </w:rPr>
        <w:t xml:space="preserve">Women </w:t>
      </w:r>
      <w:proofErr w:type="gramStart"/>
      <w:r w:rsidRPr="004865EF">
        <w:rPr>
          <w:rFonts w:ascii="Verdana" w:eastAsia="Times New Roman" w:hAnsi="Verdana" w:cs="Arial"/>
          <w:shd w:val="clear" w:color="auto" w:fill="FFFFFF"/>
          <w:lang w:eastAsia="en-GB"/>
        </w:rPr>
        <w:t>are underrepresented</w:t>
      </w:r>
      <w:proofErr w:type="gramEnd"/>
      <w:r w:rsidRPr="004865EF">
        <w:rPr>
          <w:rFonts w:ascii="Verdana" w:eastAsia="Times New Roman" w:hAnsi="Verdana" w:cs="Arial"/>
          <w:shd w:val="clear" w:color="auto" w:fill="FFFFFF"/>
          <w:lang w:eastAsia="en-GB"/>
        </w:rPr>
        <w:t xml:space="preserve"> in fields where success is believed to require brilliance. </w:t>
      </w:r>
      <w:r w:rsidRPr="004865EF">
        <w:rPr>
          <w:rFonts w:ascii="Verdana" w:eastAsia="Times New Roman" w:hAnsi="Verdana" w:cs="Arial"/>
          <w:i/>
          <w:iCs/>
          <w:lang w:eastAsia="en-GB"/>
        </w:rPr>
        <w:t>Front Psychol. 2015</w:t>
      </w:r>
      <w:proofErr w:type="gramStart"/>
      <w:r w:rsidRPr="004865EF">
        <w:rPr>
          <w:rFonts w:ascii="Verdana" w:eastAsia="Times New Roman" w:hAnsi="Verdana" w:cs="Arial"/>
          <w:i/>
          <w:iCs/>
          <w:lang w:eastAsia="en-GB"/>
        </w:rPr>
        <w:t>;</w:t>
      </w:r>
      <w:proofErr w:type="gramEnd"/>
      <w:r w:rsidRPr="004865EF">
        <w:rPr>
          <w:rFonts w:ascii="Verdana" w:eastAsia="Times New Roman" w:hAnsi="Verdana" w:cs="Arial"/>
          <w:i/>
          <w:iCs/>
          <w:lang w:eastAsia="en-GB"/>
        </w:rPr>
        <w:t xml:space="preserve"> 6():235.</w:t>
      </w:r>
    </w:p>
    <w:p w:rsidR="00FB5DF4" w:rsidRPr="003024FF" w:rsidRDefault="00FB5DF4" w:rsidP="00042E44">
      <w:pPr>
        <w:spacing w:after="0" w:line="240" w:lineRule="auto"/>
        <w:rPr>
          <w:rFonts w:ascii="Verdana" w:eastAsia="Times New Roman" w:hAnsi="Verdana" w:cs="Arial"/>
          <w:i/>
          <w:iCs/>
          <w:color w:val="303030"/>
          <w:lang w:eastAsia="en-GB"/>
        </w:rPr>
      </w:pPr>
    </w:p>
    <w:p w:rsidR="00D06941" w:rsidRDefault="00D06941" w:rsidP="00042E44">
      <w:pPr>
        <w:shd w:val="clear" w:color="auto" w:fill="FFFFFF"/>
        <w:spacing w:after="0" w:line="240" w:lineRule="auto"/>
        <w:rPr>
          <w:rFonts w:ascii="Verdana" w:hAnsi="Verdana" w:cs="Arial"/>
          <w:color w:val="000000"/>
        </w:rPr>
      </w:pPr>
      <w:r w:rsidRPr="003024FF">
        <w:rPr>
          <w:rFonts w:ascii="Verdana" w:hAnsi="Verdana" w:cs="Arial"/>
          <w:color w:val="000000"/>
        </w:rPr>
        <w:t xml:space="preserve">Wang, </w:t>
      </w:r>
      <w:r w:rsidR="004865EF">
        <w:rPr>
          <w:rFonts w:ascii="Verdana" w:hAnsi="Verdana" w:cs="Arial"/>
          <w:color w:val="000000"/>
        </w:rPr>
        <w:t xml:space="preserve">M-T. &amp; </w:t>
      </w:r>
      <w:proofErr w:type="spellStart"/>
      <w:r w:rsidRPr="003024FF">
        <w:rPr>
          <w:rFonts w:ascii="Verdana" w:hAnsi="Verdana" w:cs="Arial"/>
          <w:color w:val="000000"/>
        </w:rPr>
        <w:t>Degol</w:t>
      </w:r>
      <w:proofErr w:type="spellEnd"/>
      <w:r w:rsidRPr="003024FF">
        <w:rPr>
          <w:rFonts w:ascii="Verdana" w:hAnsi="Verdana" w:cs="Arial"/>
          <w:color w:val="000000"/>
        </w:rPr>
        <w:t xml:space="preserve">, </w:t>
      </w:r>
      <w:r w:rsidR="004865EF">
        <w:rPr>
          <w:rFonts w:ascii="Verdana" w:hAnsi="Verdana" w:cs="Arial"/>
          <w:color w:val="000000"/>
        </w:rPr>
        <w:t xml:space="preserve">J., L. </w:t>
      </w:r>
      <w:r w:rsidRPr="003024FF">
        <w:rPr>
          <w:rFonts w:ascii="Verdana" w:hAnsi="Verdana" w:cs="Arial"/>
          <w:color w:val="000000"/>
        </w:rPr>
        <w:t>(2016</w:t>
      </w:r>
      <w:r w:rsidRPr="003024FF">
        <w:rPr>
          <w:rFonts w:ascii="Verdana" w:hAnsi="Verdana" w:cs="Arial"/>
        </w:rPr>
        <w:t xml:space="preserve">). </w:t>
      </w:r>
      <w:hyperlink r:id="rId11" w:history="1">
        <w:r w:rsidRPr="003024FF">
          <w:rPr>
            <w:rStyle w:val="Hyperlink"/>
            <w:rFonts w:ascii="Verdana" w:hAnsi="Verdana" w:cs="Arial"/>
            <w:color w:val="auto"/>
            <w:u w:val="none"/>
          </w:rPr>
          <w:t>Gender Gap in Science, Technology, Engineering, and Mathematics (STEM): Current Knowledge, Implications for Practice, Policy, and Future Directions</w:t>
        </w:r>
      </w:hyperlink>
      <w:r w:rsidRPr="004865EF">
        <w:rPr>
          <w:rStyle w:val="Hyperlink"/>
          <w:rFonts w:ascii="Verdana" w:hAnsi="Verdana" w:cs="Arial"/>
          <w:i/>
          <w:color w:val="642A8F"/>
        </w:rPr>
        <w:t xml:space="preserve">, </w:t>
      </w:r>
      <w:proofErr w:type="spellStart"/>
      <w:r w:rsidRPr="004865EF">
        <w:rPr>
          <w:rFonts w:ascii="Verdana" w:hAnsi="Verdana" w:cs="Arial"/>
          <w:i/>
          <w:color w:val="000000"/>
        </w:rPr>
        <w:t>Educ</w:t>
      </w:r>
      <w:proofErr w:type="spellEnd"/>
      <w:r w:rsidRPr="004865EF">
        <w:rPr>
          <w:rFonts w:ascii="Verdana" w:hAnsi="Verdana" w:cs="Arial"/>
          <w:i/>
          <w:color w:val="000000"/>
        </w:rPr>
        <w:t xml:space="preserve"> </w:t>
      </w:r>
      <w:proofErr w:type="spellStart"/>
      <w:r w:rsidRPr="004865EF">
        <w:rPr>
          <w:rFonts w:ascii="Verdana" w:hAnsi="Verdana" w:cs="Arial"/>
          <w:i/>
          <w:color w:val="000000"/>
        </w:rPr>
        <w:t>Psychol</w:t>
      </w:r>
      <w:proofErr w:type="spellEnd"/>
      <w:r w:rsidRPr="004865EF">
        <w:rPr>
          <w:rFonts w:ascii="Verdana" w:hAnsi="Verdana" w:cs="Arial"/>
          <w:i/>
          <w:color w:val="000000"/>
        </w:rPr>
        <w:t xml:space="preserve"> Rev</w:t>
      </w:r>
      <w:r w:rsidRPr="003024FF">
        <w:rPr>
          <w:rFonts w:ascii="Verdana" w:hAnsi="Verdana" w:cs="Arial"/>
          <w:color w:val="000000"/>
        </w:rPr>
        <w:t>. 29(1): 119–140. </w:t>
      </w:r>
    </w:p>
    <w:p w:rsidR="004865EF" w:rsidRPr="003024FF" w:rsidRDefault="004865EF" w:rsidP="00042E44">
      <w:pPr>
        <w:shd w:val="clear" w:color="auto" w:fill="FFFFFF"/>
        <w:spacing w:after="0" w:line="240" w:lineRule="auto"/>
        <w:rPr>
          <w:rFonts w:ascii="Verdana" w:hAnsi="Verdana" w:cs="Arial"/>
          <w:color w:val="000000"/>
        </w:rPr>
      </w:pPr>
    </w:p>
    <w:p w:rsidR="00D06941" w:rsidRPr="003024FF" w:rsidRDefault="00D06941" w:rsidP="009D4A95">
      <w:pPr>
        <w:pStyle w:val="Heading1"/>
        <w:shd w:val="clear" w:color="auto" w:fill="FFFFFF"/>
        <w:spacing w:before="0" w:beforeAutospacing="0" w:after="0" w:afterAutospacing="0"/>
        <w:rPr>
          <w:rFonts w:ascii="Verdana" w:hAnsi="Verdana"/>
        </w:rPr>
      </w:pPr>
      <w:r w:rsidRPr="003024FF">
        <w:rPr>
          <w:rFonts w:ascii="Verdana" w:hAnsi="Verdana"/>
          <w:b w:val="0"/>
          <w:sz w:val="22"/>
          <w:szCs w:val="22"/>
        </w:rPr>
        <w:t>Muk</w:t>
      </w:r>
      <w:r w:rsidR="009D4A95">
        <w:rPr>
          <w:rFonts w:ascii="Verdana" w:hAnsi="Verdana"/>
          <w:b w:val="0"/>
          <w:sz w:val="22"/>
          <w:szCs w:val="22"/>
        </w:rPr>
        <w:t>herjee P.</w:t>
      </w:r>
      <w:r w:rsidRPr="003024FF">
        <w:rPr>
          <w:rFonts w:ascii="Verdana" w:hAnsi="Verdana"/>
          <w:b w:val="0"/>
          <w:sz w:val="22"/>
          <w:szCs w:val="22"/>
        </w:rPr>
        <w:t xml:space="preserve"> (2017)</w:t>
      </w:r>
      <w:r w:rsidR="009D4A95">
        <w:rPr>
          <w:rFonts w:ascii="Verdana" w:hAnsi="Verdana"/>
          <w:b w:val="0"/>
          <w:sz w:val="22"/>
          <w:szCs w:val="22"/>
        </w:rPr>
        <w:t>.</w:t>
      </w:r>
      <w:r w:rsidRPr="003024FF">
        <w:rPr>
          <w:rFonts w:ascii="Verdana" w:hAnsi="Verdana"/>
          <w:b w:val="0"/>
          <w:sz w:val="22"/>
          <w:szCs w:val="22"/>
        </w:rPr>
        <w:t xml:space="preserve"> </w:t>
      </w:r>
      <w:proofErr w:type="gramStart"/>
      <w:r w:rsidRPr="003024FF">
        <w:rPr>
          <w:rFonts w:ascii="Verdana" w:hAnsi="Verdana" w:cs="Arial"/>
          <w:b w:val="0"/>
          <w:color w:val="000000"/>
          <w:sz w:val="22"/>
          <w:szCs w:val="22"/>
        </w:rPr>
        <w:t>7</w:t>
      </w:r>
      <w:proofErr w:type="gramEnd"/>
      <w:r w:rsidRPr="003024FF">
        <w:rPr>
          <w:rFonts w:ascii="Verdana" w:hAnsi="Verdana" w:cs="Arial"/>
          <w:b w:val="0"/>
          <w:color w:val="000000"/>
          <w:sz w:val="22"/>
          <w:szCs w:val="22"/>
        </w:rPr>
        <w:t xml:space="preserve"> Main Reasons There Are Fewer Women Seafarers In The Maritime Industry</w:t>
      </w:r>
      <w:r w:rsidR="009D4A95">
        <w:rPr>
          <w:rFonts w:ascii="Verdana" w:hAnsi="Verdana" w:cs="Arial"/>
          <w:b w:val="0"/>
          <w:color w:val="000000"/>
          <w:sz w:val="22"/>
          <w:szCs w:val="22"/>
        </w:rPr>
        <w:t xml:space="preserve">. </w:t>
      </w:r>
      <w:r w:rsidRPr="009D4A95">
        <w:rPr>
          <w:rFonts w:ascii="Verdana" w:hAnsi="Verdana"/>
          <w:b w:val="0"/>
          <w:sz w:val="22"/>
          <w:szCs w:val="22"/>
        </w:rPr>
        <w:t xml:space="preserve">Marine Insight </w:t>
      </w:r>
      <w:hyperlink r:id="rId12" w:history="1">
        <w:r w:rsidRPr="009D4A95">
          <w:rPr>
            <w:rStyle w:val="Hyperlink"/>
            <w:rFonts w:ascii="Verdana" w:hAnsi="Verdana"/>
            <w:b w:val="0"/>
            <w:sz w:val="22"/>
            <w:szCs w:val="22"/>
          </w:rPr>
          <w:t>https://www.marineinsight.com/life-at-sea/7-fewer-women-seafarers-in-the-maritime-industry/</w:t>
        </w:r>
      </w:hyperlink>
      <w:r w:rsidR="009D4A95" w:rsidRPr="009D4A95">
        <w:rPr>
          <w:rStyle w:val="Hyperlink"/>
          <w:rFonts w:ascii="Verdana" w:hAnsi="Verdana"/>
          <w:b w:val="0"/>
          <w:sz w:val="22"/>
          <w:szCs w:val="22"/>
        </w:rPr>
        <w:t xml:space="preserve"> </w:t>
      </w:r>
      <w:r w:rsidR="009D4A95" w:rsidRPr="009D4A95">
        <w:rPr>
          <w:rFonts w:ascii="Verdana" w:hAnsi="Verdana" w:cstheme="minorHAnsi"/>
          <w:b w:val="0"/>
          <w:sz w:val="22"/>
          <w:szCs w:val="22"/>
        </w:rPr>
        <w:t xml:space="preserve">[last </w:t>
      </w:r>
      <w:r w:rsidR="009D4A95" w:rsidRPr="009D4A95">
        <w:rPr>
          <w:rFonts w:ascii="Verdana" w:hAnsi="Verdana"/>
          <w:b w:val="0"/>
          <w:sz w:val="22"/>
          <w:szCs w:val="22"/>
        </w:rPr>
        <w:t>accessed on 25</w:t>
      </w:r>
      <w:r w:rsidR="009D4A95" w:rsidRPr="009D4A95">
        <w:rPr>
          <w:rFonts w:ascii="Verdana" w:hAnsi="Verdana"/>
          <w:b w:val="0"/>
          <w:sz w:val="22"/>
          <w:szCs w:val="22"/>
          <w:vertAlign w:val="superscript"/>
        </w:rPr>
        <w:t>th</w:t>
      </w:r>
      <w:r w:rsidR="009D4A95" w:rsidRPr="009D4A95">
        <w:rPr>
          <w:rFonts w:ascii="Verdana" w:hAnsi="Verdana"/>
          <w:b w:val="0"/>
          <w:sz w:val="22"/>
          <w:szCs w:val="22"/>
        </w:rPr>
        <w:t xml:space="preserve"> August 2018].</w:t>
      </w:r>
    </w:p>
    <w:p w:rsidR="009D4A95" w:rsidRDefault="009D4A95" w:rsidP="00042E44">
      <w:pPr>
        <w:spacing w:after="0" w:line="240" w:lineRule="auto"/>
        <w:rPr>
          <w:rFonts w:ascii="Verdana" w:eastAsia="Times New Roman" w:hAnsi="Verdana" w:cs="Arial"/>
          <w:i/>
          <w:iCs/>
          <w:color w:val="303030"/>
          <w:lang w:eastAsia="en-GB"/>
        </w:rPr>
      </w:pPr>
    </w:p>
    <w:p w:rsidR="00FB5DF4" w:rsidRPr="003024FF" w:rsidRDefault="00FB5DF4" w:rsidP="00042E44">
      <w:pPr>
        <w:spacing w:after="0" w:line="240" w:lineRule="auto"/>
        <w:rPr>
          <w:rFonts w:ascii="Verdana" w:eastAsia="Times New Roman" w:hAnsi="Verdana" w:cs="Arial"/>
          <w:i/>
          <w:iCs/>
          <w:color w:val="303030"/>
          <w:lang w:eastAsia="en-GB"/>
        </w:rPr>
      </w:pPr>
      <w:proofErr w:type="spellStart"/>
      <w:r w:rsidRPr="009D4A95">
        <w:rPr>
          <w:rFonts w:ascii="Verdana" w:eastAsia="Times New Roman" w:hAnsi="Verdana" w:cs="Arial"/>
          <w:iCs/>
          <w:lang w:eastAsia="en-GB"/>
        </w:rPr>
        <w:t>Nadkarni</w:t>
      </w:r>
      <w:proofErr w:type="spellEnd"/>
      <w:r w:rsidR="00D06941" w:rsidRPr="009D4A95">
        <w:rPr>
          <w:rFonts w:ascii="Verdana" w:eastAsia="Times New Roman" w:hAnsi="Verdana" w:cs="Arial"/>
          <w:iCs/>
          <w:lang w:eastAsia="en-GB"/>
        </w:rPr>
        <w:t>, N.</w:t>
      </w:r>
      <w:r w:rsidRPr="009D4A95">
        <w:rPr>
          <w:rFonts w:ascii="Verdana" w:eastAsia="Times New Roman" w:hAnsi="Verdana" w:cs="Arial"/>
          <w:iCs/>
          <w:lang w:eastAsia="en-GB"/>
        </w:rPr>
        <w:t xml:space="preserve"> </w:t>
      </w:r>
      <w:r w:rsidR="009D4A95" w:rsidRPr="009D4A95">
        <w:rPr>
          <w:rFonts w:ascii="Verdana" w:eastAsia="Times New Roman" w:hAnsi="Verdana" w:cs="Arial"/>
          <w:iCs/>
          <w:lang w:eastAsia="en-GB"/>
        </w:rPr>
        <w:t>(</w:t>
      </w:r>
      <w:r w:rsidRPr="009D4A95">
        <w:rPr>
          <w:rFonts w:ascii="Verdana" w:eastAsia="Times New Roman" w:hAnsi="Verdana" w:cs="Arial"/>
          <w:iCs/>
          <w:lang w:eastAsia="en-GB"/>
        </w:rPr>
        <w:t>2017</w:t>
      </w:r>
      <w:r w:rsidR="009D4A95" w:rsidRPr="009D4A95">
        <w:rPr>
          <w:rFonts w:ascii="Verdana" w:eastAsia="Times New Roman" w:hAnsi="Verdana" w:cs="Arial"/>
          <w:iCs/>
          <w:lang w:eastAsia="en-GB"/>
        </w:rPr>
        <w:t>).</w:t>
      </w:r>
      <w:r w:rsidRPr="009D4A95">
        <w:rPr>
          <w:rFonts w:ascii="Verdana" w:eastAsia="Times New Roman" w:hAnsi="Verdana" w:cs="Arial"/>
          <w:i/>
          <w:iCs/>
          <w:lang w:eastAsia="en-GB"/>
        </w:rPr>
        <w:t xml:space="preserve"> </w:t>
      </w:r>
      <w:hyperlink r:id="rId13" w:history="1">
        <w:r w:rsidRPr="003024FF">
          <w:rPr>
            <w:rStyle w:val="Hyperlink"/>
            <w:rFonts w:ascii="Verdana" w:eastAsia="Times New Roman" w:hAnsi="Verdana" w:cs="Arial"/>
            <w:i/>
            <w:iCs/>
            <w:lang w:eastAsia="en-GB"/>
          </w:rPr>
          <w:t>http://firstwomen.co.uk/2017/04/10/women-face-turbulent-conditions-navigating-male-dominated-maritime-industry/2/</w:t>
        </w:r>
      </w:hyperlink>
      <w:r w:rsidR="009D4A95">
        <w:rPr>
          <w:rStyle w:val="Hyperlink"/>
          <w:rFonts w:ascii="Verdana" w:eastAsia="Times New Roman" w:hAnsi="Verdana" w:cs="Arial"/>
          <w:i/>
          <w:iCs/>
          <w:lang w:eastAsia="en-GB"/>
        </w:rPr>
        <w:t xml:space="preserve"> </w:t>
      </w:r>
      <w:r w:rsidR="009D4A95" w:rsidRPr="00737401">
        <w:rPr>
          <w:rFonts w:ascii="Verdana" w:hAnsi="Verdana" w:cstheme="minorHAnsi"/>
        </w:rPr>
        <w:t xml:space="preserve">[last </w:t>
      </w:r>
      <w:r w:rsidR="009D4A95" w:rsidRPr="00737401">
        <w:rPr>
          <w:rFonts w:ascii="Verdana" w:hAnsi="Verdana"/>
        </w:rPr>
        <w:t>accessed on 25</w:t>
      </w:r>
      <w:r w:rsidR="009D4A95" w:rsidRPr="00737401">
        <w:rPr>
          <w:rFonts w:ascii="Verdana" w:hAnsi="Verdana"/>
          <w:vertAlign w:val="superscript"/>
        </w:rPr>
        <w:t>th</w:t>
      </w:r>
      <w:r w:rsidR="009D4A95" w:rsidRPr="00737401">
        <w:rPr>
          <w:rFonts w:ascii="Verdana" w:hAnsi="Verdana"/>
        </w:rPr>
        <w:t xml:space="preserve"> August 2018]</w:t>
      </w:r>
      <w:r w:rsidR="009D4A95">
        <w:rPr>
          <w:rFonts w:ascii="Verdana" w:hAnsi="Verdana"/>
        </w:rPr>
        <w:t>.</w:t>
      </w:r>
    </w:p>
    <w:p w:rsidR="00FB5DF4" w:rsidRPr="003024FF" w:rsidRDefault="00D06941" w:rsidP="00042E44">
      <w:pPr>
        <w:spacing w:after="0" w:line="240" w:lineRule="auto"/>
        <w:rPr>
          <w:rFonts w:ascii="Verdana" w:hAnsi="Verdana"/>
        </w:rPr>
      </w:pPr>
      <w:r w:rsidRPr="003024FF">
        <w:rPr>
          <w:rFonts w:ascii="Verdana" w:hAnsi="Verdana"/>
        </w:rPr>
        <w:t xml:space="preserve"> </w:t>
      </w:r>
    </w:p>
    <w:p w:rsidR="004B0D96" w:rsidRDefault="004B0D96" w:rsidP="00042E44">
      <w:pPr>
        <w:spacing w:after="0" w:line="240" w:lineRule="auto"/>
        <w:rPr>
          <w:rFonts w:ascii="Verdana" w:hAnsi="Verdana"/>
        </w:rPr>
      </w:pPr>
      <w:r>
        <w:rPr>
          <w:rFonts w:ascii="Verdana" w:hAnsi="Verdana"/>
        </w:rPr>
        <w:t>Northfield R. (2018)</w:t>
      </w:r>
      <w:r w:rsidR="009D4A95">
        <w:rPr>
          <w:rFonts w:ascii="Verdana" w:hAnsi="Verdana"/>
        </w:rPr>
        <w:t>.</w:t>
      </w:r>
      <w:r>
        <w:rPr>
          <w:rFonts w:ascii="Verdana" w:hAnsi="Verdana"/>
        </w:rPr>
        <w:t xml:space="preserve"> Harassment of female engineers: #</w:t>
      </w:r>
      <w:proofErr w:type="spellStart"/>
      <w:r>
        <w:rPr>
          <w:rFonts w:ascii="Verdana" w:hAnsi="Verdana"/>
        </w:rPr>
        <w:t>Metoo</w:t>
      </w:r>
      <w:proofErr w:type="spellEnd"/>
      <w:r>
        <w:rPr>
          <w:rFonts w:ascii="Verdana" w:hAnsi="Verdana"/>
        </w:rPr>
        <w:t xml:space="preserve">? </w:t>
      </w:r>
      <w:r w:rsidRPr="004B0D96">
        <w:rPr>
          <w:rFonts w:ascii="Verdana" w:hAnsi="Verdana"/>
        </w:rPr>
        <w:t>https://eandt.theiet.org/content/articles/2018/06/female-engineers-metoo/?utm_source=Adestra&amp;utm_campaign=New%20EandT%20News%20-%20Automa</w:t>
      </w:r>
      <w:r>
        <w:rPr>
          <w:rFonts w:ascii="Verdana" w:hAnsi="Verdana"/>
        </w:rPr>
        <w:t xml:space="preserve"> </w:t>
      </w:r>
      <w:r w:rsidR="009D4A95" w:rsidRPr="00737401">
        <w:rPr>
          <w:rFonts w:ascii="Verdana" w:hAnsi="Verdana" w:cstheme="minorHAnsi"/>
        </w:rPr>
        <w:t xml:space="preserve">[last </w:t>
      </w:r>
      <w:r w:rsidR="009D4A95" w:rsidRPr="00737401">
        <w:rPr>
          <w:rFonts w:ascii="Verdana" w:hAnsi="Verdana"/>
        </w:rPr>
        <w:t>accessed on 25</w:t>
      </w:r>
      <w:r w:rsidR="009D4A95" w:rsidRPr="00737401">
        <w:rPr>
          <w:rFonts w:ascii="Verdana" w:hAnsi="Verdana"/>
          <w:vertAlign w:val="superscript"/>
        </w:rPr>
        <w:t>th</w:t>
      </w:r>
      <w:r w:rsidR="009D4A95" w:rsidRPr="00737401">
        <w:rPr>
          <w:rFonts w:ascii="Verdana" w:hAnsi="Verdana"/>
        </w:rPr>
        <w:t xml:space="preserve"> August 2018]</w:t>
      </w:r>
      <w:r w:rsidR="009D4A95">
        <w:rPr>
          <w:rFonts w:ascii="Verdana" w:hAnsi="Verdana"/>
        </w:rPr>
        <w:t>.</w:t>
      </w:r>
    </w:p>
    <w:p w:rsidR="004B0D96" w:rsidRDefault="004B0D96" w:rsidP="00042E44">
      <w:pPr>
        <w:spacing w:after="0" w:line="240" w:lineRule="auto"/>
        <w:rPr>
          <w:rFonts w:ascii="Verdana" w:hAnsi="Verdana"/>
        </w:rPr>
      </w:pPr>
    </w:p>
    <w:p w:rsidR="002450CA" w:rsidRPr="00FC4526" w:rsidRDefault="002450CA" w:rsidP="002450CA">
      <w:pPr>
        <w:spacing w:after="0" w:line="240" w:lineRule="auto"/>
        <w:rPr>
          <w:rFonts w:ascii="Verdana" w:hAnsi="Verdana"/>
        </w:rPr>
      </w:pPr>
      <w:r w:rsidRPr="00FC4526">
        <w:rPr>
          <w:rFonts w:ascii="Verdana" w:hAnsi="Verdana"/>
        </w:rPr>
        <w:t xml:space="preserve">Powell, A., Dainty, A. &amp; </w:t>
      </w:r>
      <w:proofErr w:type="spellStart"/>
      <w:r w:rsidRPr="00FC4526">
        <w:rPr>
          <w:rFonts w:ascii="Verdana" w:hAnsi="Verdana"/>
        </w:rPr>
        <w:t>Bagilhole</w:t>
      </w:r>
      <w:proofErr w:type="spellEnd"/>
      <w:r w:rsidRPr="00FC4526">
        <w:rPr>
          <w:rFonts w:ascii="Verdana" w:hAnsi="Verdana"/>
        </w:rPr>
        <w:t xml:space="preserve">, B. (2012). Gender stereotypes among women engineering and technology students in the UK: lessons from career choice narratives, </w:t>
      </w:r>
      <w:r w:rsidRPr="00645D05">
        <w:rPr>
          <w:rFonts w:ascii="Verdana" w:hAnsi="Verdana"/>
          <w:i/>
        </w:rPr>
        <w:t>European Journal of Engineering Education</w:t>
      </w:r>
      <w:r>
        <w:rPr>
          <w:rFonts w:ascii="Verdana" w:hAnsi="Verdana"/>
        </w:rPr>
        <w:t>, 37:6, 541-556.</w:t>
      </w:r>
    </w:p>
    <w:p w:rsidR="002450CA" w:rsidRDefault="002450CA" w:rsidP="00042E44">
      <w:pPr>
        <w:spacing w:after="0" w:line="240" w:lineRule="auto"/>
        <w:rPr>
          <w:rFonts w:ascii="Verdana" w:hAnsi="Verdana"/>
        </w:rPr>
      </w:pPr>
    </w:p>
    <w:p w:rsidR="001B4A32" w:rsidRPr="003024FF" w:rsidRDefault="001B4A32" w:rsidP="00042E44">
      <w:pPr>
        <w:spacing w:after="0" w:line="240" w:lineRule="auto"/>
        <w:rPr>
          <w:rStyle w:val="Hyperlink"/>
          <w:rFonts w:ascii="Verdana" w:hAnsi="Verdana"/>
        </w:rPr>
      </w:pPr>
      <w:r w:rsidRPr="003024FF">
        <w:rPr>
          <w:rFonts w:ascii="Verdana" w:hAnsi="Verdana"/>
        </w:rPr>
        <w:t xml:space="preserve">Powell, A., </w:t>
      </w:r>
      <w:proofErr w:type="spellStart"/>
      <w:r w:rsidRPr="003024FF">
        <w:rPr>
          <w:rFonts w:ascii="Verdana" w:hAnsi="Verdana"/>
        </w:rPr>
        <w:t>Bagil</w:t>
      </w:r>
      <w:r w:rsidR="009D4A95">
        <w:rPr>
          <w:rFonts w:ascii="Verdana" w:hAnsi="Verdana"/>
        </w:rPr>
        <w:t>hole</w:t>
      </w:r>
      <w:proofErr w:type="spellEnd"/>
      <w:r w:rsidR="009D4A95">
        <w:rPr>
          <w:rFonts w:ascii="Verdana" w:hAnsi="Verdana"/>
        </w:rPr>
        <w:t xml:space="preserve">, B. &amp; Dainty, A. (2009) </w:t>
      </w:r>
      <w:r w:rsidRPr="003024FF">
        <w:rPr>
          <w:rFonts w:ascii="Verdana" w:hAnsi="Verdana"/>
        </w:rPr>
        <w:t xml:space="preserve">How Women Engineers Do and Undo Gender: Consequences for Gender Equality. </w:t>
      </w:r>
      <w:r w:rsidRPr="003024FF">
        <w:rPr>
          <w:rFonts w:ascii="Verdana" w:hAnsi="Verdana"/>
          <w:i/>
        </w:rPr>
        <w:t>Gender Work and Organisation</w:t>
      </w:r>
      <w:r w:rsidR="009D4A95">
        <w:rPr>
          <w:rFonts w:ascii="Verdana" w:hAnsi="Verdana"/>
        </w:rPr>
        <w:t>, v</w:t>
      </w:r>
      <w:r w:rsidRPr="003024FF">
        <w:rPr>
          <w:rFonts w:ascii="Verdana" w:hAnsi="Verdana"/>
        </w:rPr>
        <w:t>ol.16,</w:t>
      </w:r>
      <w:r w:rsidR="009D4A95">
        <w:rPr>
          <w:rFonts w:ascii="Verdana" w:hAnsi="Verdana"/>
        </w:rPr>
        <w:t xml:space="preserve"> issue </w:t>
      </w:r>
      <w:proofErr w:type="gramStart"/>
      <w:r w:rsidR="009D4A95">
        <w:rPr>
          <w:rFonts w:ascii="Verdana" w:hAnsi="Verdana"/>
        </w:rPr>
        <w:t>4</w:t>
      </w:r>
      <w:proofErr w:type="gramEnd"/>
      <w:r w:rsidR="009D4A95">
        <w:rPr>
          <w:rFonts w:ascii="Verdana" w:hAnsi="Verdana"/>
        </w:rPr>
        <w:t>.</w:t>
      </w:r>
    </w:p>
    <w:p w:rsidR="001B4A32" w:rsidRPr="003024FF" w:rsidRDefault="001B4A32" w:rsidP="00042E44">
      <w:pPr>
        <w:spacing w:after="0" w:line="240" w:lineRule="auto"/>
        <w:rPr>
          <w:rFonts w:ascii="Verdana" w:hAnsi="Verdana"/>
        </w:rPr>
      </w:pPr>
    </w:p>
    <w:p w:rsidR="00FB5DF4" w:rsidRPr="003024FF" w:rsidRDefault="00FB5DF4" w:rsidP="00042E44">
      <w:pPr>
        <w:pStyle w:val="Default"/>
        <w:rPr>
          <w:rFonts w:ascii="Verdana" w:hAnsi="Verdana"/>
          <w:color w:val="0000FF"/>
          <w:sz w:val="22"/>
          <w:szCs w:val="22"/>
        </w:rPr>
      </w:pPr>
      <w:r w:rsidRPr="003024FF">
        <w:rPr>
          <w:rFonts w:ascii="Verdana" w:hAnsi="Verdana"/>
          <w:color w:val="auto"/>
          <w:sz w:val="22"/>
          <w:szCs w:val="22"/>
        </w:rPr>
        <w:t>RAENG &amp; EPSRC</w:t>
      </w:r>
      <w:r w:rsidR="009D4A95">
        <w:rPr>
          <w:rFonts w:ascii="Verdana" w:hAnsi="Verdana"/>
          <w:color w:val="auto"/>
          <w:sz w:val="22"/>
          <w:szCs w:val="22"/>
        </w:rPr>
        <w:t>. (2015).</w:t>
      </w:r>
      <w:r w:rsidRPr="003024FF">
        <w:rPr>
          <w:rFonts w:ascii="Verdana" w:hAnsi="Verdana"/>
          <w:color w:val="auto"/>
          <w:sz w:val="22"/>
          <w:szCs w:val="22"/>
        </w:rPr>
        <w:t xml:space="preserve"> Eng</w:t>
      </w:r>
      <w:r w:rsidR="009D4A95">
        <w:rPr>
          <w:rFonts w:ascii="Verdana" w:hAnsi="Verdana"/>
          <w:color w:val="auto"/>
          <w:sz w:val="22"/>
          <w:szCs w:val="22"/>
        </w:rPr>
        <w:t>ineering for a successful nation.</w:t>
      </w:r>
      <w:r w:rsidRPr="003024FF">
        <w:rPr>
          <w:rFonts w:ascii="Verdana" w:hAnsi="Verdana"/>
          <w:color w:val="auto"/>
          <w:sz w:val="22"/>
          <w:szCs w:val="22"/>
        </w:rPr>
        <w:t xml:space="preserve"> </w:t>
      </w:r>
      <w:r w:rsidRPr="003024FF">
        <w:rPr>
          <w:rFonts w:ascii="Verdana" w:hAnsi="Verdana"/>
          <w:color w:val="0000FF"/>
          <w:sz w:val="22"/>
          <w:szCs w:val="22"/>
        </w:rPr>
        <w:t xml:space="preserve">http://www.raeng.org.uk/publications/reports/engineering-for-a-successful-nation </w:t>
      </w:r>
      <w:r w:rsidR="009D4A95" w:rsidRPr="00737401">
        <w:rPr>
          <w:rFonts w:ascii="Verdana" w:hAnsi="Verdana" w:cstheme="minorHAnsi"/>
          <w:color w:val="auto"/>
        </w:rPr>
        <w:t xml:space="preserve">[last </w:t>
      </w:r>
      <w:r w:rsidR="009D4A95" w:rsidRPr="00737401">
        <w:rPr>
          <w:rFonts w:ascii="Verdana" w:hAnsi="Verdana"/>
          <w:color w:val="auto"/>
          <w:sz w:val="22"/>
          <w:szCs w:val="22"/>
        </w:rPr>
        <w:t>accessed on 25</w:t>
      </w:r>
      <w:r w:rsidR="009D4A95" w:rsidRPr="00737401">
        <w:rPr>
          <w:rFonts w:ascii="Verdana" w:hAnsi="Verdana"/>
          <w:color w:val="auto"/>
          <w:sz w:val="22"/>
          <w:szCs w:val="22"/>
          <w:vertAlign w:val="superscript"/>
        </w:rPr>
        <w:t>th</w:t>
      </w:r>
      <w:r w:rsidR="009D4A95" w:rsidRPr="00737401">
        <w:rPr>
          <w:rFonts w:ascii="Verdana" w:hAnsi="Verdana"/>
          <w:color w:val="auto"/>
          <w:sz w:val="22"/>
          <w:szCs w:val="22"/>
        </w:rPr>
        <w:t xml:space="preserve"> August 2018]</w:t>
      </w:r>
      <w:r w:rsidR="009D4A95">
        <w:rPr>
          <w:rFonts w:ascii="Verdana" w:hAnsi="Verdana"/>
        </w:rPr>
        <w:t>.</w:t>
      </w:r>
    </w:p>
    <w:p w:rsidR="00FB5DF4" w:rsidRPr="003024FF" w:rsidRDefault="00FB5DF4" w:rsidP="00042E44">
      <w:pPr>
        <w:spacing w:after="0" w:line="240" w:lineRule="auto"/>
        <w:rPr>
          <w:rFonts w:ascii="Verdana" w:hAnsi="Verdana"/>
        </w:rPr>
      </w:pPr>
    </w:p>
    <w:p w:rsidR="00FB5DF4" w:rsidRDefault="00FB5DF4" w:rsidP="00042E44">
      <w:pPr>
        <w:spacing w:after="0" w:line="240" w:lineRule="auto"/>
        <w:rPr>
          <w:rFonts w:ascii="Verdana" w:hAnsi="Verdana"/>
        </w:rPr>
      </w:pPr>
      <w:r w:rsidRPr="003024FF">
        <w:rPr>
          <w:rFonts w:ascii="Verdana" w:hAnsi="Verdana"/>
        </w:rPr>
        <w:t>Rea, J. N. (2015). See your way to success: Imagery perspective influences performance under stereotype threat. Ph.D. The Ohio State University</w:t>
      </w:r>
      <w:r w:rsidR="00D06941" w:rsidRPr="003024FF">
        <w:rPr>
          <w:rFonts w:ascii="Verdana" w:hAnsi="Verdana"/>
        </w:rPr>
        <w:t>.</w:t>
      </w:r>
    </w:p>
    <w:p w:rsidR="00737401" w:rsidRPr="003024FF" w:rsidRDefault="00737401" w:rsidP="00042E44">
      <w:pPr>
        <w:spacing w:after="0" w:line="240" w:lineRule="auto"/>
        <w:rPr>
          <w:rFonts w:ascii="Verdana" w:hAnsi="Verdana"/>
        </w:rPr>
      </w:pPr>
    </w:p>
    <w:p w:rsidR="00FB5DF4" w:rsidRDefault="00FB5DF4" w:rsidP="00042E44">
      <w:pPr>
        <w:spacing w:after="0" w:line="240" w:lineRule="auto"/>
        <w:rPr>
          <w:rFonts w:ascii="Verdana" w:hAnsi="Verdana"/>
        </w:rPr>
      </w:pPr>
      <w:r w:rsidRPr="003024FF">
        <w:rPr>
          <w:rFonts w:ascii="Verdana" w:hAnsi="Verdana"/>
        </w:rPr>
        <w:t>Shaffer, E. S., Marx,</w:t>
      </w:r>
      <w:r w:rsidR="00737401">
        <w:rPr>
          <w:rFonts w:ascii="Verdana" w:hAnsi="Verdana"/>
        </w:rPr>
        <w:t xml:space="preserve"> D., M. &amp;</w:t>
      </w:r>
      <w:r w:rsidRPr="003024FF">
        <w:rPr>
          <w:rFonts w:ascii="Verdana" w:hAnsi="Verdana"/>
        </w:rPr>
        <w:t xml:space="preserve"> </w:t>
      </w:r>
      <w:proofErr w:type="spellStart"/>
      <w:r w:rsidRPr="003024FF">
        <w:rPr>
          <w:rFonts w:ascii="Verdana" w:hAnsi="Verdana"/>
        </w:rPr>
        <w:t>Prislin</w:t>
      </w:r>
      <w:proofErr w:type="spellEnd"/>
      <w:r w:rsidR="00737401">
        <w:rPr>
          <w:rFonts w:ascii="Verdana" w:hAnsi="Verdana"/>
        </w:rPr>
        <w:t>, R</w:t>
      </w:r>
      <w:r w:rsidRPr="003024FF">
        <w:rPr>
          <w:rFonts w:ascii="Verdana" w:hAnsi="Verdana"/>
        </w:rPr>
        <w:t xml:space="preserve">. (2013). Mind the gap: Framing of women’s success and representation in STEM affects women’s math performance under threat. </w:t>
      </w:r>
      <w:r w:rsidRPr="00737401">
        <w:rPr>
          <w:rFonts w:ascii="Verdana" w:hAnsi="Verdana"/>
          <w:i/>
        </w:rPr>
        <w:t>Sex Roles</w:t>
      </w:r>
      <w:r w:rsidRPr="003024FF">
        <w:rPr>
          <w:rFonts w:ascii="Verdana" w:hAnsi="Verdana"/>
        </w:rPr>
        <w:t xml:space="preserve"> 68 (7–8):454–63</w:t>
      </w:r>
      <w:r w:rsidR="00737401">
        <w:rPr>
          <w:rFonts w:ascii="Verdana" w:hAnsi="Verdana"/>
        </w:rPr>
        <w:t>.</w:t>
      </w:r>
    </w:p>
    <w:p w:rsidR="00737401" w:rsidRPr="003024FF" w:rsidRDefault="00737401" w:rsidP="00042E44">
      <w:pPr>
        <w:spacing w:after="0" w:line="240" w:lineRule="auto"/>
        <w:rPr>
          <w:rFonts w:ascii="Verdana" w:hAnsi="Verdana"/>
        </w:rPr>
      </w:pPr>
    </w:p>
    <w:p w:rsidR="00FB5DF4" w:rsidRDefault="00737401" w:rsidP="00042E44">
      <w:pPr>
        <w:spacing w:after="0" w:line="240" w:lineRule="auto"/>
        <w:rPr>
          <w:rFonts w:ascii="Verdana" w:hAnsi="Verdana"/>
        </w:rPr>
      </w:pPr>
      <w:r>
        <w:rPr>
          <w:rFonts w:ascii="Verdana" w:hAnsi="Verdana"/>
        </w:rPr>
        <w:t>Shapiro, J. R. &amp;</w:t>
      </w:r>
      <w:r w:rsidR="00FB5DF4" w:rsidRPr="003024FF">
        <w:rPr>
          <w:rFonts w:ascii="Verdana" w:hAnsi="Verdana"/>
        </w:rPr>
        <w:t xml:space="preserve"> Williams</w:t>
      </w:r>
      <w:r>
        <w:rPr>
          <w:rFonts w:ascii="Verdana" w:hAnsi="Verdana"/>
        </w:rPr>
        <w:t>, A., M</w:t>
      </w:r>
      <w:r w:rsidR="00FB5DF4" w:rsidRPr="003024FF">
        <w:rPr>
          <w:rFonts w:ascii="Verdana" w:hAnsi="Verdana"/>
        </w:rPr>
        <w:t xml:space="preserve">. (2012). The role of stereotype threats in undermining girls’ and women’s performance and interest in STEM fields. </w:t>
      </w:r>
      <w:r w:rsidR="00FB5DF4" w:rsidRPr="00737401">
        <w:rPr>
          <w:rFonts w:ascii="Verdana" w:hAnsi="Verdana"/>
          <w:i/>
        </w:rPr>
        <w:t>Sex Roles</w:t>
      </w:r>
      <w:r w:rsidR="00FB5DF4" w:rsidRPr="003024FF">
        <w:rPr>
          <w:rFonts w:ascii="Verdana" w:hAnsi="Verdana"/>
        </w:rPr>
        <w:t xml:space="preserve"> 66 (3–4):175–83.</w:t>
      </w:r>
    </w:p>
    <w:p w:rsidR="00737401" w:rsidRPr="003024FF" w:rsidRDefault="00737401" w:rsidP="00042E44">
      <w:pPr>
        <w:spacing w:after="0" w:line="240" w:lineRule="auto"/>
        <w:rPr>
          <w:rFonts w:ascii="Verdana" w:hAnsi="Verdana"/>
        </w:rPr>
      </w:pPr>
    </w:p>
    <w:p w:rsidR="00FB6130" w:rsidRDefault="00FB6130" w:rsidP="00042E44">
      <w:pPr>
        <w:spacing w:after="0" w:line="240" w:lineRule="auto"/>
        <w:rPr>
          <w:rFonts w:ascii="Verdana" w:hAnsi="Verdana" w:cs="Arial"/>
        </w:rPr>
      </w:pPr>
      <w:proofErr w:type="spellStart"/>
      <w:r w:rsidRPr="00FB6130">
        <w:rPr>
          <w:rFonts w:ascii="Verdana" w:hAnsi="Verdana" w:cs="Arial"/>
        </w:rPr>
        <w:t>Shedlosky</w:t>
      </w:r>
      <w:proofErr w:type="spellEnd"/>
      <w:r w:rsidRPr="00FB6130">
        <w:rPr>
          <w:rFonts w:ascii="Verdana" w:hAnsi="Verdana" w:cs="Arial"/>
        </w:rPr>
        <w:t>-Shoemaker, R.</w:t>
      </w:r>
      <w:r w:rsidR="00737401">
        <w:rPr>
          <w:rFonts w:ascii="Verdana" w:hAnsi="Verdana" w:cs="Arial"/>
        </w:rPr>
        <w:t xml:space="preserve"> &amp;</w:t>
      </w:r>
      <w:r w:rsidRPr="00FB6130">
        <w:rPr>
          <w:rFonts w:ascii="Verdana" w:hAnsi="Verdana" w:cs="Arial"/>
        </w:rPr>
        <w:t xml:space="preserve"> </w:t>
      </w:r>
      <w:proofErr w:type="spellStart"/>
      <w:r w:rsidRPr="00FB6130">
        <w:rPr>
          <w:rFonts w:ascii="Verdana" w:hAnsi="Verdana" w:cs="Arial"/>
        </w:rPr>
        <w:t>Fautch</w:t>
      </w:r>
      <w:proofErr w:type="spellEnd"/>
      <w:r w:rsidR="00737401">
        <w:rPr>
          <w:rFonts w:ascii="Verdana" w:hAnsi="Verdana" w:cs="Arial"/>
        </w:rPr>
        <w:t>, J., M.</w:t>
      </w:r>
      <w:r w:rsidRPr="00FB6130">
        <w:rPr>
          <w:rFonts w:ascii="Verdana" w:hAnsi="Verdana" w:cs="Arial"/>
        </w:rPr>
        <w:t xml:space="preserve"> </w:t>
      </w:r>
      <w:r w:rsidR="00737401">
        <w:rPr>
          <w:rFonts w:ascii="Verdana" w:hAnsi="Verdana" w:cs="Arial"/>
        </w:rPr>
        <w:t>(</w:t>
      </w:r>
      <w:r w:rsidRPr="00FB6130">
        <w:rPr>
          <w:rFonts w:ascii="Verdana" w:hAnsi="Verdana" w:cs="Arial"/>
        </w:rPr>
        <w:t>2015</w:t>
      </w:r>
      <w:r w:rsidR="00737401">
        <w:rPr>
          <w:rFonts w:ascii="Verdana" w:hAnsi="Verdana" w:cs="Arial"/>
        </w:rPr>
        <w:t>)</w:t>
      </w:r>
      <w:r w:rsidRPr="00FB6130">
        <w:rPr>
          <w:rFonts w:ascii="Verdana" w:hAnsi="Verdana" w:cs="Arial"/>
        </w:rPr>
        <w:t xml:space="preserve">. Who leaves, who stays? Psychological predictors of undergraduate chemistry students’ persistence. </w:t>
      </w:r>
      <w:r w:rsidRPr="00737401">
        <w:rPr>
          <w:rFonts w:ascii="Verdana" w:hAnsi="Verdana" w:cs="Arial"/>
          <w:i/>
        </w:rPr>
        <w:t>Journal of Chemical Education</w:t>
      </w:r>
      <w:r w:rsidRPr="00FB6130">
        <w:rPr>
          <w:rFonts w:ascii="Verdana" w:hAnsi="Verdana" w:cs="Arial"/>
        </w:rPr>
        <w:t xml:space="preserve"> 92 (3):408–14. </w:t>
      </w:r>
    </w:p>
    <w:p w:rsidR="00737401" w:rsidRDefault="00737401" w:rsidP="00042E44">
      <w:pPr>
        <w:spacing w:after="0" w:line="240" w:lineRule="auto"/>
        <w:rPr>
          <w:rFonts w:ascii="Verdana" w:hAnsi="Verdana" w:cs="Arial"/>
        </w:rPr>
      </w:pPr>
    </w:p>
    <w:p w:rsidR="00737401" w:rsidRDefault="00FB6130" w:rsidP="00042E44">
      <w:pPr>
        <w:spacing w:after="0" w:line="240" w:lineRule="auto"/>
        <w:rPr>
          <w:rFonts w:ascii="Verdana" w:hAnsi="Verdana" w:cs="Arial"/>
        </w:rPr>
      </w:pPr>
      <w:r w:rsidRPr="00FB6130">
        <w:rPr>
          <w:rFonts w:ascii="Verdana" w:hAnsi="Verdana" w:cs="Arial"/>
        </w:rPr>
        <w:t xml:space="preserve">Smith, J. L., Lewis, </w:t>
      </w:r>
      <w:r w:rsidR="00737401">
        <w:rPr>
          <w:rFonts w:ascii="Verdana" w:hAnsi="Verdana" w:cs="Arial"/>
        </w:rPr>
        <w:t xml:space="preserve">K., L., </w:t>
      </w:r>
      <w:r w:rsidRPr="00FB6130">
        <w:rPr>
          <w:rFonts w:ascii="Verdana" w:hAnsi="Verdana" w:cs="Arial"/>
        </w:rPr>
        <w:t xml:space="preserve">Hawthorne, </w:t>
      </w:r>
      <w:r w:rsidR="00737401">
        <w:rPr>
          <w:rFonts w:ascii="Verdana" w:hAnsi="Verdana" w:cs="Arial"/>
        </w:rPr>
        <w:t>L. &amp;</w:t>
      </w:r>
      <w:r w:rsidRPr="00FB6130">
        <w:rPr>
          <w:rFonts w:ascii="Verdana" w:hAnsi="Verdana" w:cs="Arial"/>
        </w:rPr>
        <w:t xml:space="preserve"> Hodges</w:t>
      </w:r>
      <w:r w:rsidR="00737401">
        <w:rPr>
          <w:rFonts w:ascii="Verdana" w:hAnsi="Verdana" w:cs="Arial"/>
        </w:rPr>
        <w:t>, S., D</w:t>
      </w:r>
      <w:r w:rsidRPr="00FB6130">
        <w:rPr>
          <w:rFonts w:ascii="Verdana" w:hAnsi="Verdana" w:cs="Arial"/>
        </w:rPr>
        <w:t xml:space="preserve">. </w:t>
      </w:r>
      <w:r w:rsidR="00737401">
        <w:rPr>
          <w:rFonts w:ascii="Verdana" w:hAnsi="Verdana" w:cs="Arial"/>
        </w:rPr>
        <w:t>(</w:t>
      </w:r>
      <w:r w:rsidRPr="00FB6130">
        <w:rPr>
          <w:rFonts w:ascii="Verdana" w:hAnsi="Verdana" w:cs="Arial"/>
        </w:rPr>
        <w:t>2013</w:t>
      </w:r>
      <w:r w:rsidR="00737401">
        <w:rPr>
          <w:rFonts w:ascii="Verdana" w:hAnsi="Verdana" w:cs="Arial"/>
        </w:rPr>
        <w:t>)</w:t>
      </w:r>
      <w:r w:rsidRPr="00FB6130">
        <w:rPr>
          <w:rFonts w:ascii="Verdana" w:hAnsi="Verdana" w:cs="Arial"/>
        </w:rPr>
        <w:t xml:space="preserve">. When trying hard </w:t>
      </w:r>
      <w:proofErr w:type="gramStart"/>
      <w:r w:rsidRPr="00FB6130">
        <w:rPr>
          <w:rFonts w:ascii="Verdana" w:hAnsi="Verdana" w:cs="Arial"/>
        </w:rPr>
        <w:t>isn’t</w:t>
      </w:r>
      <w:proofErr w:type="gramEnd"/>
      <w:r w:rsidRPr="00FB6130">
        <w:rPr>
          <w:rFonts w:ascii="Verdana" w:hAnsi="Verdana" w:cs="Arial"/>
        </w:rPr>
        <w:t xml:space="preserve"> natural: Women’s belonging with and motivation for male-dominated STEM fields as a function of effort expenditure concerns. </w:t>
      </w:r>
      <w:r w:rsidRPr="00737401">
        <w:rPr>
          <w:rFonts w:ascii="Verdana" w:hAnsi="Verdana" w:cs="Arial"/>
          <w:i/>
        </w:rPr>
        <w:t xml:space="preserve">Personality and Social Psychology Bulletin </w:t>
      </w:r>
      <w:r w:rsidRPr="00FB6130">
        <w:rPr>
          <w:rFonts w:ascii="Verdana" w:hAnsi="Verdana" w:cs="Arial"/>
        </w:rPr>
        <w:t xml:space="preserve">39 (2):131–43. </w:t>
      </w:r>
    </w:p>
    <w:p w:rsidR="00D06941" w:rsidRPr="003024FF" w:rsidRDefault="00D06941" w:rsidP="00042E44">
      <w:pPr>
        <w:spacing w:after="0" w:line="240" w:lineRule="auto"/>
        <w:rPr>
          <w:rFonts w:ascii="Verdana" w:hAnsi="Verdana" w:cstheme="minorHAnsi"/>
          <w:i/>
        </w:rPr>
      </w:pPr>
      <w:r w:rsidRPr="003024FF">
        <w:rPr>
          <w:rFonts w:ascii="Verdana" w:hAnsi="Verdana" w:cstheme="minorHAnsi"/>
        </w:rPr>
        <w:t>Steele, C.M.</w:t>
      </w:r>
      <w:r w:rsidR="00737401">
        <w:rPr>
          <w:rFonts w:ascii="Verdana" w:hAnsi="Verdana" w:cstheme="minorHAnsi"/>
        </w:rPr>
        <w:t xml:space="preserve"> &amp; Aronson, J. (1995). </w:t>
      </w:r>
      <w:r w:rsidRPr="003024FF">
        <w:rPr>
          <w:rFonts w:ascii="Verdana" w:hAnsi="Verdana" w:cstheme="minorHAnsi"/>
        </w:rPr>
        <w:t>Stereotype threat and the intellectual test p</w:t>
      </w:r>
      <w:r w:rsidR="00737401">
        <w:rPr>
          <w:rFonts w:ascii="Verdana" w:hAnsi="Verdana" w:cstheme="minorHAnsi"/>
        </w:rPr>
        <w:t>erformance of African Americans</w:t>
      </w:r>
      <w:r w:rsidRPr="003024FF">
        <w:rPr>
          <w:rFonts w:ascii="Verdana" w:hAnsi="Verdana" w:cstheme="minorHAnsi"/>
        </w:rPr>
        <w:t xml:space="preserve">. </w:t>
      </w:r>
      <w:r w:rsidRPr="003024FF">
        <w:rPr>
          <w:rFonts w:ascii="Verdana" w:hAnsi="Verdana" w:cstheme="minorHAnsi"/>
          <w:i/>
        </w:rPr>
        <w:t xml:space="preserve">Journal of Personality and Social Psychology. </w:t>
      </w:r>
      <w:r w:rsidRPr="00737401">
        <w:rPr>
          <w:rFonts w:ascii="Verdana" w:hAnsi="Verdana" w:cstheme="minorHAnsi"/>
          <w:i/>
        </w:rPr>
        <w:t>69</w:t>
      </w:r>
      <w:r w:rsidRPr="003024FF">
        <w:rPr>
          <w:rFonts w:ascii="Verdana" w:hAnsi="Verdana" w:cstheme="minorHAnsi"/>
          <w:i/>
        </w:rPr>
        <w:t>(5): 797–811.</w:t>
      </w:r>
    </w:p>
    <w:p w:rsidR="00DB5482" w:rsidRPr="003024FF" w:rsidRDefault="00DB5482" w:rsidP="00042E44">
      <w:pPr>
        <w:spacing w:after="0" w:line="240" w:lineRule="auto"/>
        <w:rPr>
          <w:rFonts w:ascii="Verdana" w:eastAsia="Times New Roman" w:hAnsi="Verdana" w:cs="Arial"/>
          <w:i/>
          <w:iCs/>
          <w:color w:val="303030"/>
          <w:lang w:eastAsia="en-GB"/>
        </w:rPr>
      </w:pPr>
    </w:p>
    <w:p w:rsidR="00FB6130" w:rsidRDefault="00FB6130" w:rsidP="00042E44">
      <w:pPr>
        <w:spacing w:after="0" w:line="240" w:lineRule="auto"/>
        <w:rPr>
          <w:rFonts w:ascii="Verdana" w:hAnsi="Verdana" w:cs="Arial"/>
        </w:rPr>
      </w:pPr>
      <w:r w:rsidRPr="00FB6130">
        <w:rPr>
          <w:rFonts w:ascii="Verdana" w:hAnsi="Verdana" w:cs="Arial"/>
        </w:rPr>
        <w:t xml:space="preserve">Thackeray, S. L. </w:t>
      </w:r>
      <w:r w:rsidR="00737401">
        <w:rPr>
          <w:rFonts w:ascii="Verdana" w:hAnsi="Verdana" w:cs="Arial"/>
        </w:rPr>
        <w:t>(</w:t>
      </w:r>
      <w:r w:rsidRPr="00FB6130">
        <w:rPr>
          <w:rFonts w:ascii="Verdana" w:hAnsi="Verdana" w:cs="Arial"/>
        </w:rPr>
        <w:t>2016</w:t>
      </w:r>
      <w:r w:rsidR="00737401">
        <w:rPr>
          <w:rFonts w:ascii="Verdana" w:hAnsi="Verdana" w:cs="Arial"/>
        </w:rPr>
        <w:t>)</w:t>
      </w:r>
      <w:r w:rsidRPr="00FB6130">
        <w:rPr>
          <w:rFonts w:ascii="Verdana" w:hAnsi="Verdana" w:cs="Arial"/>
        </w:rPr>
        <w:t xml:space="preserve">. Overcoming the toxic influence of subtle messaging: Utah women who persist in STEM. </w:t>
      </w:r>
      <w:proofErr w:type="spellStart"/>
      <w:r w:rsidRPr="00645D05">
        <w:rPr>
          <w:rFonts w:ascii="Verdana" w:hAnsi="Verdana" w:cs="Arial"/>
          <w:i/>
        </w:rPr>
        <w:t>Ed.D</w:t>
      </w:r>
      <w:proofErr w:type="spellEnd"/>
      <w:r w:rsidRPr="00645D05">
        <w:rPr>
          <w:rFonts w:ascii="Verdana" w:hAnsi="Verdana" w:cs="Arial"/>
          <w:i/>
        </w:rPr>
        <w:t xml:space="preserve">. </w:t>
      </w:r>
      <w:proofErr w:type="spellStart"/>
      <w:r w:rsidRPr="00FB6130">
        <w:rPr>
          <w:rFonts w:ascii="Verdana" w:hAnsi="Verdana" w:cs="Arial"/>
        </w:rPr>
        <w:t>Northeastern</w:t>
      </w:r>
      <w:proofErr w:type="spellEnd"/>
      <w:r w:rsidRPr="00FB6130">
        <w:rPr>
          <w:rFonts w:ascii="Verdana" w:hAnsi="Verdana" w:cs="Arial"/>
        </w:rPr>
        <w:t xml:space="preserve"> University.</w:t>
      </w:r>
    </w:p>
    <w:p w:rsidR="00737401" w:rsidRDefault="00737401" w:rsidP="00042E44">
      <w:pPr>
        <w:spacing w:after="0" w:line="240" w:lineRule="auto"/>
        <w:rPr>
          <w:rFonts w:ascii="Verdana" w:hAnsi="Verdana" w:cs="Arial"/>
        </w:rPr>
      </w:pPr>
    </w:p>
    <w:p w:rsidR="00FB5DF4" w:rsidRDefault="00FB5DF4" w:rsidP="00042E44">
      <w:pPr>
        <w:spacing w:after="0" w:line="240" w:lineRule="auto"/>
        <w:rPr>
          <w:rFonts w:ascii="Verdana" w:hAnsi="Verdana"/>
        </w:rPr>
      </w:pPr>
      <w:proofErr w:type="spellStart"/>
      <w:r w:rsidRPr="003024FF">
        <w:rPr>
          <w:rFonts w:ascii="Verdana" w:hAnsi="Verdana"/>
        </w:rPr>
        <w:t>Thoman</w:t>
      </w:r>
      <w:proofErr w:type="spellEnd"/>
      <w:r w:rsidRPr="003024FF">
        <w:rPr>
          <w:rFonts w:ascii="Verdana" w:hAnsi="Verdana"/>
        </w:rPr>
        <w:t xml:space="preserve">, D. B., </w:t>
      </w:r>
      <w:r w:rsidR="00737401">
        <w:rPr>
          <w:rFonts w:ascii="Verdana" w:hAnsi="Verdana"/>
        </w:rPr>
        <w:t xml:space="preserve">White, </w:t>
      </w:r>
      <w:r w:rsidRPr="003024FF">
        <w:rPr>
          <w:rFonts w:ascii="Verdana" w:hAnsi="Verdana"/>
        </w:rPr>
        <w:t>P.</w:t>
      </w:r>
      <w:r w:rsidR="00737401">
        <w:rPr>
          <w:rFonts w:ascii="Verdana" w:hAnsi="Verdana"/>
        </w:rPr>
        <w:t>,</w:t>
      </w:r>
      <w:r w:rsidRPr="003024FF">
        <w:rPr>
          <w:rFonts w:ascii="Verdana" w:hAnsi="Verdana"/>
        </w:rPr>
        <w:t xml:space="preserve"> H.</w:t>
      </w:r>
      <w:r w:rsidR="00737401">
        <w:rPr>
          <w:rFonts w:ascii="Verdana" w:hAnsi="Verdana"/>
        </w:rPr>
        <w:t>,</w:t>
      </w:r>
      <w:r w:rsidRPr="003024FF">
        <w:rPr>
          <w:rFonts w:ascii="Verdana" w:hAnsi="Verdana"/>
        </w:rPr>
        <w:t xml:space="preserve"> </w:t>
      </w:r>
      <w:proofErr w:type="spellStart"/>
      <w:r w:rsidRPr="003024FF">
        <w:rPr>
          <w:rFonts w:ascii="Verdana" w:hAnsi="Verdana"/>
        </w:rPr>
        <w:t>Yamawaki</w:t>
      </w:r>
      <w:proofErr w:type="spellEnd"/>
      <w:r w:rsidRPr="003024FF">
        <w:rPr>
          <w:rFonts w:ascii="Verdana" w:hAnsi="Verdana"/>
        </w:rPr>
        <w:t xml:space="preserve">, </w:t>
      </w:r>
      <w:r w:rsidR="00737401">
        <w:rPr>
          <w:rFonts w:ascii="Verdana" w:hAnsi="Verdana"/>
        </w:rPr>
        <w:t>N. &amp;</w:t>
      </w:r>
      <w:r w:rsidRPr="003024FF">
        <w:rPr>
          <w:rFonts w:ascii="Verdana" w:hAnsi="Verdana"/>
        </w:rPr>
        <w:t xml:space="preserve"> </w:t>
      </w:r>
      <w:proofErr w:type="spellStart"/>
      <w:r w:rsidRPr="003024FF">
        <w:rPr>
          <w:rFonts w:ascii="Verdana" w:hAnsi="Verdana"/>
        </w:rPr>
        <w:t>Koishi</w:t>
      </w:r>
      <w:proofErr w:type="spellEnd"/>
      <w:r w:rsidR="00737401">
        <w:rPr>
          <w:rFonts w:ascii="Verdana" w:hAnsi="Verdana"/>
        </w:rPr>
        <w:t>, H</w:t>
      </w:r>
      <w:r w:rsidRPr="003024FF">
        <w:rPr>
          <w:rFonts w:ascii="Verdana" w:hAnsi="Verdana"/>
        </w:rPr>
        <w:t>. (2008). Variations of gender-math stereotype content affect women’s vulnerability to stereotype threat</w:t>
      </w:r>
      <w:r w:rsidRPr="00737401">
        <w:rPr>
          <w:rFonts w:ascii="Verdana" w:hAnsi="Verdana"/>
          <w:i/>
        </w:rPr>
        <w:t>. Sex Roles</w:t>
      </w:r>
      <w:r w:rsidRPr="003024FF">
        <w:rPr>
          <w:rFonts w:ascii="Verdana" w:hAnsi="Verdana"/>
        </w:rPr>
        <w:t xml:space="preserve"> 58 (9–10):702–12.</w:t>
      </w:r>
    </w:p>
    <w:p w:rsidR="00737401" w:rsidRPr="003024FF" w:rsidRDefault="00737401" w:rsidP="00042E44">
      <w:pPr>
        <w:spacing w:after="0" w:line="240" w:lineRule="auto"/>
        <w:rPr>
          <w:rFonts w:ascii="Verdana" w:hAnsi="Verdana"/>
        </w:rPr>
      </w:pPr>
    </w:p>
    <w:p w:rsidR="00FB5DF4" w:rsidRPr="00737401" w:rsidRDefault="00FB5DF4" w:rsidP="00042E44">
      <w:pPr>
        <w:spacing w:after="0" w:line="240" w:lineRule="auto"/>
        <w:rPr>
          <w:rFonts w:ascii="Verdana" w:hAnsi="Verdana"/>
          <w:i/>
        </w:rPr>
      </w:pPr>
      <w:r w:rsidRPr="003024FF">
        <w:rPr>
          <w:rFonts w:ascii="Verdana" w:hAnsi="Verdana"/>
        </w:rPr>
        <w:t>UNESCO Institute for Statistics</w:t>
      </w:r>
      <w:r w:rsidR="00737401">
        <w:rPr>
          <w:rFonts w:ascii="Verdana" w:hAnsi="Verdana"/>
        </w:rPr>
        <w:t>.</w:t>
      </w:r>
      <w:r w:rsidRPr="003024FF">
        <w:rPr>
          <w:rFonts w:ascii="Verdana" w:hAnsi="Verdana"/>
        </w:rPr>
        <w:t xml:space="preserve"> </w:t>
      </w:r>
      <w:r w:rsidR="00737401">
        <w:rPr>
          <w:rFonts w:ascii="Verdana" w:hAnsi="Verdana"/>
        </w:rPr>
        <w:t xml:space="preserve">(2017). </w:t>
      </w:r>
      <w:r w:rsidRPr="00737401">
        <w:rPr>
          <w:rFonts w:ascii="Verdana" w:hAnsi="Verdana"/>
          <w:i/>
        </w:rPr>
        <w:t>UIS Fac</w:t>
      </w:r>
      <w:r w:rsidR="00737401" w:rsidRPr="00737401">
        <w:rPr>
          <w:rFonts w:ascii="Verdana" w:hAnsi="Verdana"/>
          <w:i/>
        </w:rPr>
        <w:t xml:space="preserve">t Sheet: Women in Science. </w:t>
      </w:r>
    </w:p>
    <w:p w:rsidR="00FB5DF4" w:rsidRPr="00737401" w:rsidRDefault="00FB5DF4" w:rsidP="00042E44">
      <w:pPr>
        <w:spacing w:after="0" w:line="240" w:lineRule="auto"/>
        <w:rPr>
          <w:rFonts w:ascii="Verdana" w:hAnsi="Verdana"/>
          <w:i/>
        </w:rPr>
      </w:pPr>
    </w:p>
    <w:p w:rsidR="00FB5DF4" w:rsidRDefault="00FB5DF4" w:rsidP="00042E44">
      <w:pPr>
        <w:spacing w:after="0" w:line="240" w:lineRule="auto"/>
        <w:rPr>
          <w:rFonts w:ascii="Verdana" w:hAnsi="Verdana" w:cs="Libre Semi Serif SSi"/>
          <w:color w:val="211D1E"/>
        </w:rPr>
      </w:pPr>
      <w:proofErr w:type="spellStart"/>
      <w:r w:rsidRPr="003024FF">
        <w:rPr>
          <w:rFonts w:ascii="Verdana" w:hAnsi="Verdana" w:cs="Libre Semi Serif SSi"/>
          <w:color w:val="211D1E"/>
        </w:rPr>
        <w:t>Wakeling</w:t>
      </w:r>
      <w:proofErr w:type="spellEnd"/>
      <w:r w:rsidRPr="003024FF">
        <w:rPr>
          <w:rFonts w:ascii="Verdana" w:hAnsi="Verdana" w:cs="Libre Semi Serif SSi"/>
          <w:color w:val="211D1E"/>
        </w:rPr>
        <w:t>, P., &amp; Hampden-Thompson, G. (2013). Transition to higher degrees across the UK: an analysis of national, institutional and individual differences. York: Higher Education Academy.</w:t>
      </w:r>
    </w:p>
    <w:p w:rsidR="00737401" w:rsidRPr="003024FF" w:rsidRDefault="00737401" w:rsidP="00042E44">
      <w:pPr>
        <w:spacing w:after="0" w:line="240" w:lineRule="auto"/>
        <w:rPr>
          <w:rFonts w:ascii="Verdana" w:hAnsi="Verdana" w:cs="Libre Semi Serif SSi"/>
          <w:color w:val="211D1E"/>
        </w:rPr>
      </w:pPr>
    </w:p>
    <w:p w:rsidR="003024FF" w:rsidRDefault="003024FF" w:rsidP="00042E44">
      <w:pPr>
        <w:spacing w:after="0" w:line="240" w:lineRule="auto"/>
        <w:rPr>
          <w:rFonts w:ascii="Verdana" w:hAnsi="Verdana"/>
        </w:rPr>
      </w:pPr>
      <w:r w:rsidRPr="003024FF">
        <w:rPr>
          <w:rFonts w:ascii="Verdana" w:hAnsi="Verdana"/>
        </w:rPr>
        <w:t xml:space="preserve">Walton, G. M. &amp; Cohen, G. L. (2007). A question of belonging: Race, social fit, and achievement. </w:t>
      </w:r>
      <w:r w:rsidRPr="003024FF">
        <w:rPr>
          <w:rFonts w:ascii="Verdana" w:hAnsi="Verdana"/>
          <w:i/>
        </w:rPr>
        <w:t>Journal of Personality and Social Psychology</w:t>
      </w:r>
      <w:r w:rsidRPr="003024FF">
        <w:rPr>
          <w:rFonts w:ascii="Verdana" w:hAnsi="Verdana"/>
        </w:rPr>
        <w:t xml:space="preserve">, </w:t>
      </w:r>
      <w:r w:rsidRPr="00737401">
        <w:rPr>
          <w:rFonts w:ascii="Verdana" w:hAnsi="Verdana"/>
        </w:rPr>
        <w:t>92</w:t>
      </w:r>
      <w:r w:rsidRPr="003024FF">
        <w:rPr>
          <w:rFonts w:ascii="Verdana" w:hAnsi="Verdana"/>
        </w:rPr>
        <w:t>, 82–96</w:t>
      </w:r>
      <w:r w:rsidR="00737401">
        <w:rPr>
          <w:rFonts w:ascii="Verdana" w:hAnsi="Verdana"/>
        </w:rPr>
        <w:t>.</w:t>
      </w:r>
    </w:p>
    <w:p w:rsidR="00737401" w:rsidRPr="003024FF" w:rsidRDefault="00737401" w:rsidP="00042E44">
      <w:pPr>
        <w:spacing w:after="0" w:line="240" w:lineRule="auto"/>
        <w:rPr>
          <w:rFonts w:ascii="Verdana" w:hAnsi="Verdana"/>
        </w:rPr>
      </w:pPr>
    </w:p>
    <w:p w:rsidR="003C5200" w:rsidRPr="003C5200" w:rsidRDefault="003C5200" w:rsidP="00042E44">
      <w:pPr>
        <w:spacing w:after="0" w:line="240" w:lineRule="auto"/>
        <w:rPr>
          <w:rFonts w:ascii="Verdana" w:hAnsi="Verdana" w:cstheme="minorHAnsi"/>
          <w:color w:val="7030A0"/>
        </w:rPr>
      </w:pPr>
      <w:r w:rsidRPr="00645D05">
        <w:rPr>
          <w:rFonts w:ascii="Verdana" w:hAnsi="Verdana" w:cstheme="minorHAnsi"/>
        </w:rPr>
        <w:t>Wilson J (2018), Girls still less likely than boys to believe they could be engineers</w:t>
      </w:r>
      <w:r w:rsidRPr="003C5200">
        <w:rPr>
          <w:rFonts w:ascii="Verdana" w:hAnsi="Verdana" w:cstheme="minorHAnsi"/>
          <w:color w:val="7030A0"/>
        </w:rPr>
        <w:t xml:space="preserve">, </w:t>
      </w:r>
      <w:hyperlink r:id="rId14" w:history="1">
        <w:r w:rsidRPr="00645D05">
          <w:rPr>
            <w:rStyle w:val="Hyperlink"/>
            <w:rFonts w:ascii="Verdana" w:hAnsi="Verdana" w:cstheme="minorHAnsi"/>
            <w:color w:val="0070C0"/>
          </w:rPr>
          <w:t>https://eandt.theiet.org/content/articles/2018/07/girls-still-less-likely-than-boys-to-believe-they-could-be-engineers/</w:t>
        </w:r>
      </w:hyperlink>
      <w:r w:rsidR="00737401" w:rsidRPr="00645D05">
        <w:rPr>
          <w:rStyle w:val="Hyperlink"/>
          <w:rFonts w:ascii="Verdana" w:hAnsi="Verdana" w:cstheme="minorHAnsi"/>
          <w:color w:val="0070C0"/>
        </w:rPr>
        <w:t xml:space="preserve"> </w:t>
      </w:r>
      <w:r w:rsidR="00737401" w:rsidRPr="00737401">
        <w:rPr>
          <w:rFonts w:ascii="Verdana" w:hAnsi="Verdana" w:cstheme="minorHAnsi"/>
        </w:rPr>
        <w:t xml:space="preserve">[last </w:t>
      </w:r>
      <w:r w:rsidR="00737401" w:rsidRPr="00737401">
        <w:rPr>
          <w:rFonts w:ascii="Verdana" w:hAnsi="Verdana"/>
        </w:rPr>
        <w:t>accessed on 25</w:t>
      </w:r>
      <w:r w:rsidR="00737401" w:rsidRPr="00737401">
        <w:rPr>
          <w:rFonts w:ascii="Verdana" w:hAnsi="Verdana"/>
          <w:vertAlign w:val="superscript"/>
        </w:rPr>
        <w:t>th</w:t>
      </w:r>
      <w:r w:rsidR="00737401" w:rsidRPr="00737401">
        <w:rPr>
          <w:rFonts w:ascii="Verdana" w:hAnsi="Verdana"/>
        </w:rPr>
        <w:t xml:space="preserve"> August 2018]</w:t>
      </w:r>
      <w:r w:rsidR="00737401">
        <w:rPr>
          <w:rFonts w:ascii="Verdana" w:hAnsi="Verdana"/>
        </w:rPr>
        <w:t>.</w:t>
      </w:r>
    </w:p>
    <w:p w:rsidR="003C5200" w:rsidRDefault="003C5200" w:rsidP="00042E44">
      <w:pPr>
        <w:spacing w:after="0" w:line="240" w:lineRule="auto"/>
        <w:rPr>
          <w:rFonts w:ascii="Verdana" w:hAnsi="Verdana" w:cstheme="minorHAnsi"/>
          <w:color w:val="FF0000"/>
        </w:rPr>
      </w:pPr>
    </w:p>
    <w:p w:rsidR="00D06941" w:rsidRPr="00737401" w:rsidRDefault="00D06941" w:rsidP="00042E44">
      <w:pPr>
        <w:spacing w:after="0" w:line="240" w:lineRule="auto"/>
        <w:rPr>
          <w:rStyle w:val="Hyperlink"/>
          <w:rFonts w:ascii="Verdana" w:hAnsi="Verdana" w:cstheme="minorHAnsi"/>
          <w:color w:val="auto"/>
          <w:u w:val="none"/>
        </w:rPr>
      </w:pPr>
      <w:r w:rsidRPr="00737401">
        <w:rPr>
          <w:rFonts w:ascii="Verdana" w:hAnsi="Verdana" w:cstheme="minorHAnsi"/>
        </w:rPr>
        <w:t>WISE</w:t>
      </w:r>
      <w:r w:rsidR="00737401">
        <w:rPr>
          <w:rFonts w:ascii="Verdana" w:hAnsi="Verdana" w:cstheme="minorHAnsi"/>
        </w:rPr>
        <w:t>.</w:t>
      </w:r>
      <w:r w:rsidRPr="00737401">
        <w:rPr>
          <w:rFonts w:ascii="Verdana" w:hAnsi="Verdana" w:cstheme="minorHAnsi"/>
        </w:rPr>
        <w:t xml:space="preserve"> (2017)</w:t>
      </w:r>
      <w:r w:rsidR="00737401">
        <w:rPr>
          <w:rFonts w:ascii="Verdana" w:hAnsi="Verdana" w:cstheme="minorHAnsi"/>
        </w:rPr>
        <w:t>.</w:t>
      </w:r>
      <w:r w:rsidR="00737401" w:rsidRPr="00737401">
        <w:rPr>
          <w:rFonts w:ascii="Verdana" w:hAnsi="Verdana" w:cstheme="minorHAnsi"/>
        </w:rPr>
        <w:t xml:space="preserve"> </w:t>
      </w:r>
      <w:hyperlink r:id="rId15" w:history="1">
        <w:r w:rsidR="00737401" w:rsidRPr="00EE1482">
          <w:rPr>
            <w:rStyle w:val="Hyperlink"/>
            <w:rFonts w:ascii="Verdana" w:hAnsi="Verdana" w:cstheme="minorHAnsi"/>
          </w:rPr>
          <w:t>https://www.wisecampaign.org.uk/statistics/women-in-stem-workforce-2017/</w:t>
        </w:r>
      </w:hyperlink>
      <w:r w:rsidR="00737401">
        <w:rPr>
          <w:rFonts w:ascii="Verdana" w:hAnsi="Verdana" w:cstheme="minorHAnsi"/>
        </w:rPr>
        <w:t xml:space="preserve"> </w:t>
      </w:r>
      <w:r w:rsidR="00737401" w:rsidRPr="00737401">
        <w:rPr>
          <w:rFonts w:ascii="Verdana" w:hAnsi="Verdana" w:cstheme="minorHAnsi"/>
        </w:rPr>
        <w:t xml:space="preserve">[last </w:t>
      </w:r>
      <w:r w:rsidR="00737401" w:rsidRPr="00737401">
        <w:rPr>
          <w:rFonts w:ascii="Verdana" w:hAnsi="Verdana"/>
        </w:rPr>
        <w:t>accessed on 25</w:t>
      </w:r>
      <w:r w:rsidR="00737401" w:rsidRPr="00737401">
        <w:rPr>
          <w:rFonts w:ascii="Verdana" w:hAnsi="Verdana"/>
          <w:vertAlign w:val="superscript"/>
        </w:rPr>
        <w:t>th</w:t>
      </w:r>
      <w:r w:rsidR="00737401" w:rsidRPr="00737401">
        <w:rPr>
          <w:rFonts w:ascii="Verdana" w:hAnsi="Verdana"/>
        </w:rPr>
        <w:t xml:space="preserve"> August 2018]</w:t>
      </w:r>
      <w:r w:rsidR="00737401">
        <w:rPr>
          <w:rFonts w:ascii="Verdana" w:hAnsi="Verdana"/>
        </w:rPr>
        <w:t>.</w:t>
      </w:r>
    </w:p>
    <w:p w:rsidR="00FB5DF4" w:rsidRPr="003024FF" w:rsidRDefault="00FB5DF4" w:rsidP="00042E44">
      <w:pPr>
        <w:spacing w:after="0" w:line="240" w:lineRule="auto"/>
        <w:rPr>
          <w:rFonts w:ascii="Verdana" w:eastAsia="Times New Roman" w:hAnsi="Verdana" w:cs="Arial"/>
          <w:i/>
          <w:iCs/>
          <w:color w:val="303030"/>
          <w:lang w:eastAsia="en-GB"/>
        </w:rPr>
      </w:pPr>
    </w:p>
    <w:p w:rsidR="001B0E49" w:rsidRPr="003024FF" w:rsidRDefault="0093367A" w:rsidP="00E03445">
      <w:pPr>
        <w:spacing w:after="0" w:line="240" w:lineRule="auto"/>
        <w:rPr>
          <w:rFonts w:ascii="Verdana" w:hAnsi="Verdana" w:cstheme="minorHAnsi"/>
          <w:color w:val="FF0000"/>
        </w:rPr>
      </w:pPr>
      <w:r w:rsidRPr="003024FF">
        <w:rPr>
          <w:rFonts w:ascii="Verdana" w:hAnsi="Verdana"/>
        </w:rPr>
        <w:t xml:space="preserve">Zhao, M. (1998). Women Seafarers in the EC. Cardiff: </w:t>
      </w:r>
      <w:r w:rsidRPr="00737401">
        <w:rPr>
          <w:rFonts w:ascii="Verdana" w:hAnsi="Verdana"/>
          <w:i/>
        </w:rPr>
        <w:t xml:space="preserve">Seafarers International Research </w:t>
      </w:r>
      <w:proofErr w:type="spellStart"/>
      <w:r w:rsidRPr="00737401">
        <w:rPr>
          <w:rFonts w:ascii="Verdana" w:hAnsi="Verdana"/>
          <w:i/>
        </w:rPr>
        <w:t>Center</w:t>
      </w:r>
      <w:proofErr w:type="spellEnd"/>
      <w:r w:rsidRPr="00737401">
        <w:rPr>
          <w:rFonts w:ascii="Verdana" w:hAnsi="Verdana"/>
          <w:i/>
        </w:rPr>
        <w:t>.</w:t>
      </w:r>
    </w:p>
    <w:p w:rsidR="001B0E49" w:rsidRPr="003024FF" w:rsidRDefault="001B0E49" w:rsidP="003024FF">
      <w:pPr>
        <w:spacing w:after="0"/>
        <w:jc w:val="both"/>
        <w:rPr>
          <w:rFonts w:ascii="Verdana" w:hAnsi="Verdana" w:cstheme="minorHAnsi"/>
          <w:color w:val="FF0000"/>
        </w:rPr>
      </w:pPr>
    </w:p>
    <w:p w:rsidR="00B31FA9" w:rsidRPr="003024FF" w:rsidRDefault="00B31FA9" w:rsidP="003024FF">
      <w:pPr>
        <w:spacing w:after="0"/>
        <w:jc w:val="both"/>
        <w:rPr>
          <w:rFonts w:ascii="Verdana" w:hAnsi="Verdana"/>
        </w:rPr>
      </w:pPr>
    </w:p>
    <w:p w:rsidR="001B0E49" w:rsidRPr="003024FF" w:rsidRDefault="001B0E49" w:rsidP="003024FF">
      <w:pPr>
        <w:jc w:val="both"/>
        <w:rPr>
          <w:rFonts w:ascii="Verdana" w:hAnsi="Verdana"/>
        </w:rPr>
      </w:pPr>
    </w:p>
    <w:p w:rsidR="00130DCF" w:rsidRPr="003024FF" w:rsidRDefault="00130DCF" w:rsidP="003024FF">
      <w:pPr>
        <w:shd w:val="clear" w:color="auto" w:fill="FFFFFF"/>
        <w:jc w:val="both"/>
        <w:rPr>
          <w:rFonts w:ascii="Verdana" w:hAnsi="Verdana"/>
          <w:color w:val="111111"/>
        </w:rPr>
      </w:pPr>
    </w:p>
    <w:sectPr w:rsidR="00130DCF" w:rsidRPr="00302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6B3"/>
    <w:multiLevelType w:val="hybridMultilevel"/>
    <w:tmpl w:val="F656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51E4B"/>
    <w:multiLevelType w:val="multilevel"/>
    <w:tmpl w:val="9E56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41587"/>
    <w:multiLevelType w:val="hybridMultilevel"/>
    <w:tmpl w:val="FCF8759E"/>
    <w:lvl w:ilvl="0" w:tplc="3010479E">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25503"/>
    <w:multiLevelType w:val="hybridMultilevel"/>
    <w:tmpl w:val="573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65C41"/>
    <w:multiLevelType w:val="hybridMultilevel"/>
    <w:tmpl w:val="058A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B4AA9"/>
    <w:multiLevelType w:val="hybridMultilevel"/>
    <w:tmpl w:val="1424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946CB"/>
    <w:multiLevelType w:val="multilevel"/>
    <w:tmpl w:val="2428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4A0C70"/>
    <w:multiLevelType w:val="multilevel"/>
    <w:tmpl w:val="A65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070E3"/>
    <w:multiLevelType w:val="hybridMultilevel"/>
    <w:tmpl w:val="136E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53"/>
    <w:rsid w:val="00003E07"/>
    <w:rsid w:val="00032C8B"/>
    <w:rsid w:val="00042E44"/>
    <w:rsid w:val="00043ACB"/>
    <w:rsid w:val="00045F06"/>
    <w:rsid w:val="000512E3"/>
    <w:rsid w:val="0007134B"/>
    <w:rsid w:val="000948D6"/>
    <w:rsid w:val="000A4620"/>
    <w:rsid w:val="000B03E3"/>
    <w:rsid w:val="000C1C1A"/>
    <w:rsid w:val="000C2A57"/>
    <w:rsid w:val="000E15A7"/>
    <w:rsid w:val="00100F65"/>
    <w:rsid w:val="00120E07"/>
    <w:rsid w:val="00130DCF"/>
    <w:rsid w:val="00134A62"/>
    <w:rsid w:val="00150726"/>
    <w:rsid w:val="00163ABA"/>
    <w:rsid w:val="001A4DD0"/>
    <w:rsid w:val="001B0E49"/>
    <w:rsid w:val="001B4A32"/>
    <w:rsid w:val="001F5A9E"/>
    <w:rsid w:val="002040FD"/>
    <w:rsid w:val="0021282A"/>
    <w:rsid w:val="002133AB"/>
    <w:rsid w:val="002276C9"/>
    <w:rsid w:val="002450CA"/>
    <w:rsid w:val="00256686"/>
    <w:rsid w:val="002C2A58"/>
    <w:rsid w:val="002C42B5"/>
    <w:rsid w:val="002F7116"/>
    <w:rsid w:val="0030014E"/>
    <w:rsid w:val="003024FF"/>
    <w:rsid w:val="00316B31"/>
    <w:rsid w:val="003338FD"/>
    <w:rsid w:val="00357118"/>
    <w:rsid w:val="003655BB"/>
    <w:rsid w:val="003A09B2"/>
    <w:rsid w:val="003B6757"/>
    <w:rsid w:val="003C5200"/>
    <w:rsid w:val="003F1F43"/>
    <w:rsid w:val="00406959"/>
    <w:rsid w:val="00435454"/>
    <w:rsid w:val="0044382E"/>
    <w:rsid w:val="00453E5A"/>
    <w:rsid w:val="00461DE3"/>
    <w:rsid w:val="00466179"/>
    <w:rsid w:val="00474B4F"/>
    <w:rsid w:val="00475D4F"/>
    <w:rsid w:val="00484C4A"/>
    <w:rsid w:val="004865EF"/>
    <w:rsid w:val="0049033E"/>
    <w:rsid w:val="004B0D96"/>
    <w:rsid w:val="004C7C87"/>
    <w:rsid w:val="00541823"/>
    <w:rsid w:val="00542BA2"/>
    <w:rsid w:val="00571DD9"/>
    <w:rsid w:val="005769D5"/>
    <w:rsid w:val="00582880"/>
    <w:rsid w:val="0059066A"/>
    <w:rsid w:val="005927D4"/>
    <w:rsid w:val="005A0BE2"/>
    <w:rsid w:val="005F6DE9"/>
    <w:rsid w:val="00602084"/>
    <w:rsid w:val="00642D31"/>
    <w:rsid w:val="00645156"/>
    <w:rsid w:val="00645D05"/>
    <w:rsid w:val="0064628B"/>
    <w:rsid w:val="006477FC"/>
    <w:rsid w:val="0069187A"/>
    <w:rsid w:val="006A43DB"/>
    <w:rsid w:val="00716F21"/>
    <w:rsid w:val="00721B65"/>
    <w:rsid w:val="00730893"/>
    <w:rsid w:val="00737401"/>
    <w:rsid w:val="0074738D"/>
    <w:rsid w:val="007707C1"/>
    <w:rsid w:val="00777171"/>
    <w:rsid w:val="00784800"/>
    <w:rsid w:val="007A684A"/>
    <w:rsid w:val="007C49E0"/>
    <w:rsid w:val="007D4036"/>
    <w:rsid w:val="007E3D5C"/>
    <w:rsid w:val="008139CE"/>
    <w:rsid w:val="00816789"/>
    <w:rsid w:val="00841BD0"/>
    <w:rsid w:val="00857223"/>
    <w:rsid w:val="0088745C"/>
    <w:rsid w:val="008C77A0"/>
    <w:rsid w:val="008E0B82"/>
    <w:rsid w:val="008F4870"/>
    <w:rsid w:val="00911F1D"/>
    <w:rsid w:val="0093367A"/>
    <w:rsid w:val="00946F4E"/>
    <w:rsid w:val="0095072F"/>
    <w:rsid w:val="0095442F"/>
    <w:rsid w:val="009642CA"/>
    <w:rsid w:val="009717A0"/>
    <w:rsid w:val="009905B5"/>
    <w:rsid w:val="009A72ED"/>
    <w:rsid w:val="009C4ADA"/>
    <w:rsid w:val="009D4A95"/>
    <w:rsid w:val="00A02FBA"/>
    <w:rsid w:val="00A0703F"/>
    <w:rsid w:val="00A1693C"/>
    <w:rsid w:val="00AA5BD7"/>
    <w:rsid w:val="00AB0815"/>
    <w:rsid w:val="00AC4C06"/>
    <w:rsid w:val="00AC6BE2"/>
    <w:rsid w:val="00AD3312"/>
    <w:rsid w:val="00AE6016"/>
    <w:rsid w:val="00B043DC"/>
    <w:rsid w:val="00B0660D"/>
    <w:rsid w:val="00B16A7D"/>
    <w:rsid w:val="00B31FA9"/>
    <w:rsid w:val="00B81895"/>
    <w:rsid w:val="00B824BD"/>
    <w:rsid w:val="00BC57D1"/>
    <w:rsid w:val="00BE1BCE"/>
    <w:rsid w:val="00BE5A49"/>
    <w:rsid w:val="00C13B72"/>
    <w:rsid w:val="00C218BC"/>
    <w:rsid w:val="00C26414"/>
    <w:rsid w:val="00C328F6"/>
    <w:rsid w:val="00C41774"/>
    <w:rsid w:val="00C74D65"/>
    <w:rsid w:val="00CA2F27"/>
    <w:rsid w:val="00CA5C1A"/>
    <w:rsid w:val="00D06941"/>
    <w:rsid w:val="00D26384"/>
    <w:rsid w:val="00DA4DFB"/>
    <w:rsid w:val="00DB0254"/>
    <w:rsid w:val="00DB097D"/>
    <w:rsid w:val="00DB5482"/>
    <w:rsid w:val="00DC1E99"/>
    <w:rsid w:val="00DD301E"/>
    <w:rsid w:val="00DD5813"/>
    <w:rsid w:val="00E03445"/>
    <w:rsid w:val="00E46F62"/>
    <w:rsid w:val="00E46FEC"/>
    <w:rsid w:val="00E6543F"/>
    <w:rsid w:val="00E90A53"/>
    <w:rsid w:val="00EB7532"/>
    <w:rsid w:val="00EC199E"/>
    <w:rsid w:val="00F35CB9"/>
    <w:rsid w:val="00F6319C"/>
    <w:rsid w:val="00F96C34"/>
    <w:rsid w:val="00FB5DF4"/>
    <w:rsid w:val="00FB6130"/>
    <w:rsid w:val="00FC4526"/>
    <w:rsid w:val="00FE53AE"/>
    <w:rsid w:val="00FE66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0A1B"/>
  <w15:docId w15:val="{B136A4C1-6954-4736-8369-489C7B40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6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30D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7D"/>
    <w:pPr>
      <w:ind w:left="720"/>
      <w:contextualSpacing/>
    </w:pPr>
  </w:style>
  <w:style w:type="character" w:styleId="Hyperlink">
    <w:name w:val="Hyperlink"/>
    <w:uiPriority w:val="99"/>
    <w:rsid w:val="00CA5C1A"/>
    <w:rPr>
      <w:color w:val="0000FF"/>
      <w:u w:val="single"/>
    </w:rPr>
  </w:style>
  <w:style w:type="paragraph" w:customStyle="1" w:styleId="Default">
    <w:name w:val="Default"/>
    <w:rsid w:val="00CA5C1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element-citation">
    <w:name w:val="element-citation"/>
    <w:basedOn w:val="DefaultParagraphFont"/>
    <w:rsid w:val="00150726"/>
  </w:style>
  <w:style w:type="character" w:customStyle="1" w:styleId="ref-journal">
    <w:name w:val="ref-journal"/>
    <w:basedOn w:val="DefaultParagraphFont"/>
    <w:rsid w:val="00150726"/>
  </w:style>
  <w:style w:type="character" w:customStyle="1" w:styleId="ref-vol">
    <w:name w:val="ref-vol"/>
    <w:basedOn w:val="DefaultParagraphFont"/>
    <w:rsid w:val="00150726"/>
  </w:style>
  <w:style w:type="character" w:customStyle="1" w:styleId="Heading1Char">
    <w:name w:val="Heading 1 Char"/>
    <w:basedOn w:val="DefaultParagraphFont"/>
    <w:link w:val="Heading1"/>
    <w:uiPriority w:val="9"/>
    <w:rsid w:val="00E46FEC"/>
    <w:rPr>
      <w:rFonts w:ascii="Times New Roman" w:eastAsia="Times New Roman" w:hAnsi="Times New Roman" w:cs="Times New Roman"/>
      <w:b/>
      <w:bCs/>
      <w:kern w:val="36"/>
      <w:sz w:val="48"/>
      <w:szCs w:val="48"/>
      <w:lang w:eastAsia="en-GB"/>
    </w:rPr>
  </w:style>
  <w:style w:type="character" w:customStyle="1" w:styleId="citation-publication-date">
    <w:name w:val="citation-publication-date"/>
    <w:basedOn w:val="DefaultParagraphFont"/>
    <w:rsid w:val="00E46FEC"/>
  </w:style>
  <w:style w:type="character" w:customStyle="1" w:styleId="js-separator">
    <w:name w:val="js-separator"/>
    <w:basedOn w:val="DefaultParagraphFont"/>
    <w:rsid w:val="002276C9"/>
  </w:style>
  <w:style w:type="paragraph" w:customStyle="1" w:styleId="text14">
    <w:name w:val="text14"/>
    <w:basedOn w:val="Normal"/>
    <w:rsid w:val="00227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sually-hidden">
    <w:name w:val="visually-hidden"/>
    <w:basedOn w:val="DefaultParagraphFont"/>
    <w:rsid w:val="002276C9"/>
  </w:style>
  <w:style w:type="paragraph" w:styleId="BalloonText">
    <w:name w:val="Balloon Text"/>
    <w:basedOn w:val="Normal"/>
    <w:link w:val="BalloonTextChar"/>
    <w:uiPriority w:val="99"/>
    <w:semiHidden/>
    <w:unhideWhenUsed/>
    <w:rsid w:val="00DA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DFB"/>
    <w:rPr>
      <w:rFonts w:ascii="Segoe UI" w:hAnsi="Segoe UI" w:cs="Segoe UI"/>
      <w:sz w:val="18"/>
      <w:szCs w:val="18"/>
    </w:rPr>
  </w:style>
  <w:style w:type="table" w:styleId="TableGrid">
    <w:name w:val="Table Grid"/>
    <w:basedOn w:val="TableNormal"/>
    <w:uiPriority w:val="59"/>
    <w:rsid w:val="00466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DC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64628B"/>
    <w:rPr>
      <w:sz w:val="16"/>
      <w:szCs w:val="16"/>
    </w:rPr>
  </w:style>
  <w:style w:type="paragraph" w:styleId="CommentText">
    <w:name w:val="annotation text"/>
    <w:basedOn w:val="Normal"/>
    <w:link w:val="CommentTextChar"/>
    <w:uiPriority w:val="99"/>
    <w:unhideWhenUsed/>
    <w:rsid w:val="0064628B"/>
    <w:pPr>
      <w:spacing w:line="240" w:lineRule="auto"/>
    </w:pPr>
    <w:rPr>
      <w:sz w:val="20"/>
      <w:szCs w:val="20"/>
    </w:rPr>
  </w:style>
  <w:style w:type="character" w:customStyle="1" w:styleId="CommentTextChar">
    <w:name w:val="Comment Text Char"/>
    <w:basedOn w:val="DefaultParagraphFont"/>
    <w:link w:val="CommentText"/>
    <w:uiPriority w:val="99"/>
    <w:rsid w:val="0064628B"/>
    <w:rPr>
      <w:sz w:val="20"/>
      <w:szCs w:val="20"/>
    </w:rPr>
  </w:style>
  <w:style w:type="paragraph" w:styleId="CommentSubject">
    <w:name w:val="annotation subject"/>
    <w:basedOn w:val="CommentText"/>
    <w:next w:val="CommentText"/>
    <w:link w:val="CommentSubjectChar"/>
    <w:uiPriority w:val="99"/>
    <w:semiHidden/>
    <w:unhideWhenUsed/>
    <w:rsid w:val="0064628B"/>
    <w:rPr>
      <w:b/>
      <w:bCs/>
    </w:rPr>
  </w:style>
  <w:style w:type="character" w:customStyle="1" w:styleId="CommentSubjectChar">
    <w:name w:val="Comment Subject Char"/>
    <w:basedOn w:val="CommentTextChar"/>
    <w:link w:val="CommentSubject"/>
    <w:uiPriority w:val="99"/>
    <w:semiHidden/>
    <w:rsid w:val="00646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1784">
      <w:bodyDiv w:val="1"/>
      <w:marLeft w:val="0"/>
      <w:marRight w:val="0"/>
      <w:marTop w:val="0"/>
      <w:marBottom w:val="0"/>
      <w:divBdr>
        <w:top w:val="none" w:sz="0" w:space="0" w:color="auto"/>
        <w:left w:val="none" w:sz="0" w:space="0" w:color="auto"/>
        <w:bottom w:val="none" w:sz="0" w:space="0" w:color="auto"/>
        <w:right w:val="none" w:sz="0" w:space="0" w:color="auto"/>
      </w:divBdr>
      <w:divsChild>
        <w:div w:id="2085376758">
          <w:marLeft w:val="0"/>
          <w:marRight w:val="0"/>
          <w:marTop w:val="120"/>
          <w:marBottom w:val="0"/>
          <w:divBdr>
            <w:top w:val="none" w:sz="0" w:space="0" w:color="auto"/>
            <w:left w:val="none" w:sz="0" w:space="0" w:color="auto"/>
            <w:bottom w:val="none" w:sz="0" w:space="0" w:color="auto"/>
            <w:right w:val="none" w:sz="0" w:space="0" w:color="auto"/>
          </w:divBdr>
        </w:div>
        <w:div w:id="1400716459">
          <w:marLeft w:val="0"/>
          <w:marRight w:val="0"/>
          <w:marTop w:val="120"/>
          <w:marBottom w:val="0"/>
          <w:divBdr>
            <w:top w:val="none" w:sz="0" w:space="0" w:color="auto"/>
            <w:left w:val="none" w:sz="0" w:space="0" w:color="auto"/>
            <w:bottom w:val="none" w:sz="0" w:space="0" w:color="auto"/>
            <w:right w:val="none" w:sz="0" w:space="0" w:color="auto"/>
          </w:divBdr>
        </w:div>
      </w:divsChild>
    </w:div>
    <w:div w:id="80376193">
      <w:bodyDiv w:val="1"/>
      <w:marLeft w:val="0"/>
      <w:marRight w:val="0"/>
      <w:marTop w:val="0"/>
      <w:marBottom w:val="0"/>
      <w:divBdr>
        <w:top w:val="none" w:sz="0" w:space="0" w:color="auto"/>
        <w:left w:val="none" w:sz="0" w:space="0" w:color="auto"/>
        <w:bottom w:val="none" w:sz="0" w:space="0" w:color="auto"/>
        <w:right w:val="none" w:sz="0" w:space="0" w:color="auto"/>
      </w:divBdr>
    </w:div>
    <w:div w:id="144321360">
      <w:bodyDiv w:val="1"/>
      <w:marLeft w:val="0"/>
      <w:marRight w:val="0"/>
      <w:marTop w:val="0"/>
      <w:marBottom w:val="0"/>
      <w:divBdr>
        <w:top w:val="none" w:sz="0" w:space="0" w:color="auto"/>
        <w:left w:val="none" w:sz="0" w:space="0" w:color="auto"/>
        <w:bottom w:val="none" w:sz="0" w:space="0" w:color="auto"/>
        <w:right w:val="none" w:sz="0" w:space="0" w:color="auto"/>
      </w:divBdr>
    </w:div>
    <w:div w:id="225802827">
      <w:bodyDiv w:val="1"/>
      <w:marLeft w:val="0"/>
      <w:marRight w:val="0"/>
      <w:marTop w:val="0"/>
      <w:marBottom w:val="0"/>
      <w:divBdr>
        <w:top w:val="none" w:sz="0" w:space="0" w:color="auto"/>
        <w:left w:val="none" w:sz="0" w:space="0" w:color="auto"/>
        <w:bottom w:val="none" w:sz="0" w:space="0" w:color="auto"/>
        <w:right w:val="none" w:sz="0" w:space="0" w:color="auto"/>
      </w:divBdr>
      <w:divsChild>
        <w:div w:id="2137405154">
          <w:marLeft w:val="0"/>
          <w:marRight w:val="0"/>
          <w:marTop w:val="60"/>
          <w:marBottom w:val="60"/>
          <w:divBdr>
            <w:top w:val="none" w:sz="0" w:space="0" w:color="auto"/>
            <w:left w:val="none" w:sz="0" w:space="0" w:color="auto"/>
            <w:bottom w:val="none" w:sz="0" w:space="0" w:color="auto"/>
            <w:right w:val="none" w:sz="0" w:space="0" w:color="auto"/>
          </w:divBdr>
        </w:div>
      </w:divsChild>
    </w:div>
    <w:div w:id="739717368">
      <w:bodyDiv w:val="1"/>
      <w:marLeft w:val="0"/>
      <w:marRight w:val="0"/>
      <w:marTop w:val="0"/>
      <w:marBottom w:val="0"/>
      <w:divBdr>
        <w:top w:val="none" w:sz="0" w:space="0" w:color="auto"/>
        <w:left w:val="none" w:sz="0" w:space="0" w:color="auto"/>
        <w:bottom w:val="none" w:sz="0" w:space="0" w:color="auto"/>
        <w:right w:val="none" w:sz="0" w:space="0" w:color="auto"/>
      </w:divBdr>
    </w:div>
    <w:div w:id="1398091856">
      <w:bodyDiv w:val="1"/>
      <w:marLeft w:val="0"/>
      <w:marRight w:val="0"/>
      <w:marTop w:val="0"/>
      <w:marBottom w:val="0"/>
      <w:divBdr>
        <w:top w:val="none" w:sz="0" w:space="0" w:color="auto"/>
        <w:left w:val="none" w:sz="0" w:space="0" w:color="auto"/>
        <w:bottom w:val="none" w:sz="0" w:space="0" w:color="auto"/>
        <w:right w:val="none" w:sz="0" w:space="0" w:color="auto"/>
      </w:divBdr>
      <w:divsChild>
        <w:div w:id="936329219">
          <w:marLeft w:val="0"/>
          <w:marRight w:val="0"/>
          <w:marTop w:val="34"/>
          <w:marBottom w:val="34"/>
          <w:divBdr>
            <w:top w:val="none" w:sz="0" w:space="0" w:color="auto"/>
            <w:left w:val="none" w:sz="0" w:space="0" w:color="auto"/>
            <w:bottom w:val="none" w:sz="0" w:space="0" w:color="auto"/>
            <w:right w:val="none" w:sz="0" w:space="0" w:color="auto"/>
          </w:divBdr>
          <w:divsChild>
            <w:div w:id="353385960">
              <w:marLeft w:val="0"/>
              <w:marRight w:val="0"/>
              <w:marTop w:val="0"/>
              <w:marBottom w:val="0"/>
              <w:divBdr>
                <w:top w:val="none" w:sz="0" w:space="0" w:color="auto"/>
                <w:left w:val="none" w:sz="0" w:space="0" w:color="auto"/>
                <w:bottom w:val="none" w:sz="0" w:space="0" w:color="auto"/>
                <w:right w:val="none" w:sz="0" w:space="0" w:color="auto"/>
              </w:divBdr>
            </w:div>
            <w:div w:id="400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0432">
      <w:bodyDiv w:val="1"/>
      <w:marLeft w:val="0"/>
      <w:marRight w:val="0"/>
      <w:marTop w:val="0"/>
      <w:marBottom w:val="0"/>
      <w:divBdr>
        <w:top w:val="none" w:sz="0" w:space="0" w:color="auto"/>
        <w:left w:val="none" w:sz="0" w:space="0" w:color="auto"/>
        <w:bottom w:val="none" w:sz="0" w:space="0" w:color="auto"/>
        <w:right w:val="none" w:sz="0" w:space="0" w:color="auto"/>
      </w:divBdr>
    </w:div>
    <w:div w:id="1580553250">
      <w:bodyDiv w:val="1"/>
      <w:marLeft w:val="0"/>
      <w:marRight w:val="0"/>
      <w:marTop w:val="0"/>
      <w:marBottom w:val="0"/>
      <w:divBdr>
        <w:top w:val="none" w:sz="0" w:space="0" w:color="auto"/>
        <w:left w:val="none" w:sz="0" w:space="0" w:color="auto"/>
        <w:bottom w:val="none" w:sz="0" w:space="0" w:color="auto"/>
        <w:right w:val="none" w:sz="0" w:space="0" w:color="auto"/>
      </w:divBdr>
    </w:div>
    <w:div w:id="1633290284">
      <w:bodyDiv w:val="1"/>
      <w:marLeft w:val="0"/>
      <w:marRight w:val="0"/>
      <w:marTop w:val="0"/>
      <w:marBottom w:val="0"/>
      <w:divBdr>
        <w:top w:val="none" w:sz="0" w:space="0" w:color="auto"/>
        <w:left w:val="none" w:sz="0" w:space="0" w:color="auto"/>
        <w:bottom w:val="none" w:sz="0" w:space="0" w:color="auto"/>
        <w:right w:val="none" w:sz="0" w:space="0" w:color="auto"/>
      </w:divBdr>
      <w:divsChild>
        <w:div w:id="1654598835">
          <w:marLeft w:val="0"/>
          <w:marRight w:val="0"/>
          <w:marTop w:val="0"/>
          <w:marBottom w:val="0"/>
          <w:divBdr>
            <w:top w:val="none" w:sz="0" w:space="0" w:color="auto"/>
            <w:left w:val="none" w:sz="0" w:space="0" w:color="auto"/>
            <w:bottom w:val="none" w:sz="0" w:space="0" w:color="auto"/>
            <w:right w:val="none" w:sz="0" w:space="0" w:color="auto"/>
          </w:divBdr>
        </w:div>
      </w:divsChild>
    </w:div>
    <w:div w:id="1726638008">
      <w:bodyDiv w:val="1"/>
      <w:marLeft w:val="0"/>
      <w:marRight w:val="0"/>
      <w:marTop w:val="0"/>
      <w:marBottom w:val="0"/>
      <w:divBdr>
        <w:top w:val="none" w:sz="0" w:space="0" w:color="auto"/>
        <w:left w:val="none" w:sz="0" w:space="0" w:color="auto"/>
        <w:bottom w:val="none" w:sz="0" w:space="0" w:color="auto"/>
        <w:right w:val="none" w:sz="0" w:space="0" w:color="auto"/>
      </w:divBdr>
      <w:divsChild>
        <w:div w:id="1046679516">
          <w:marLeft w:val="0"/>
          <w:marRight w:val="0"/>
          <w:marTop w:val="120"/>
          <w:marBottom w:val="0"/>
          <w:divBdr>
            <w:top w:val="none" w:sz="0" w:space="0" w:color="auto"/>
            <w:left w:val="none" w:sz="0" w:space="0" w:color="auto"/>
            <w:bottom w:val="none" w:sz="0" w:space="0" w:color="auto"/>
            <w:right w:val="none" w:sz="0" w:space="0" w:color="auto"/>
          </w:divBdr>
        </w:div>
        <w:div w:id="1883203450">
          <w:marLeft w:val="0"/>
          <w:marRight w:val="0"/>
          <w:marTop w:val="120"/>
          <w:marBottom w:val="0"/>
          <w:divBdr>
            <w:top w:val="none" w:sz="0" w:space="0" w:color="auto"/>
            <w:left w:val="none" w:sz="0" w:space="0" w:color="auto"/>
            <w:bottom w:val="none" w:sz="0" w:space="0" w:color="auto"/>
            <w:right w:val="none" w:sz="0" w:space="0" w:color="auto"/>
          </w:divBdr>
        </w:div>
      </w:divsChild>
    </w:div>
    <w:div w:id="1819879296">
      <w:bodyDiv w:val="1"/>
      <w:marLeft w:val="0"/>
      <w:marRight w:val="0"/>
      <w:marTop w:val="0"/>
      <w:marBottom w:val="0"/>
      <w:divBdr>
        <w:top w:val="none" w:sz="0" w:space="0" w:color="auto"/>
        <w:left w:val="none" w:sz="0" w:space="0" w:color="auto"/>
        <w:bottom w:val="none" w:sz="0" w:space="0" w:color="auto"/>
        <w:right w:val="none" w:sz="0" w:space="0" w:color="auto"/>
      </w:divBdr>
    </w:div>
    <w:div w:id="1836528817">
      <w:bodyDiv w:val="1"/>
      <w:marLeft w:val="0"/>
      <w:marRight w:val="0"/>
      <w:marTop w:val="0"/>
      <w:marBottom w:val="0"/>
      <w:divBdr>
        <w:top w:val="none" w:sz="0" w:space="0" w:color="auto"/>
        <w:left w:val="none" w:sz="0" w:space="0" w:color="auto"/>
        <w:bottom w:val="none" w:sz="0" w:space="0" w:color="auto"/>
        <w:right w:val="none" w:sz="0" w:space="0" w:color="auto"/>
      </w:divBdr>
    </w:div>
    <w:div w:id="18945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ed.ac.uk/__data/assets/pdf_file/0020/4862/FaulknerGendersinEngineeringreport.pdf" TargetMode="External"/><Relationship Id="rId13" Type="http://schemas.openxmlformats.org/officeDocument/2006/relationships/hyperlink" Target="http://firstwomen.co.uk/2017/04/10/women-face-turbulent-conditions-navigating-male-dominated-maritime-industry/2/" TargetMode="External"/><Relationship Id="rId3" Type="http://schemas.openxmlformats.org/officeDocument/2006/relationships/settings" Target="settings.xml"/><Relationship Id="rId7" Type="http://schemas.openxmlformats.org/officeDocument/2006/relationships/hyperlink" Target="http://www.wes.org.uk/diversityinengineering" TargetMode="External"/><Relationship Id="rId12" Type="http://schemas.openxmlformats.org/officeDocument/2006/relationships/hyperlink" Target="https://www.marineinsight.com/life-at-sea/7-fewer-women-seafarers-in-the-maritime-indust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ture.com/articles/palcomms201723" TargetMode="External"/><Relationship Id="rId11" Type="http://schemas.openxmlformats.org/officeDocument/2006/relationships/hyperlink" Target="https://www.ncbi.nlm.nih.gov/pmc/articles/PMC5404748/" TargetMode="External"/><Relationship Id="rId5" Type="http://schemas.openxmlformats.org/officeDocument/2006/relationships/image" Target="media/image1.png"/><Relationship Id="rId15" Type="http://schemas.openxmlformats.org/officeDocument/2006/relationships/hyperlink" Target="https://www.wisecampaign.org.uk/statistics/women-in-stem-workforce-2017/" TargetMode="External"/><Relationship Id="rId10" Type="http://schemas.openxmlformats.org/officeDocument/2006/relationships/hyperlink" Target="http://seafarerswelfare.org/" TargetMode="External"/><Relationship Id="rId4" Type="http://schemas.openxmlformats.org/officeDocument/2006/relationships/webSettings" Target="webSettings.xml"/><Relationship Id="rId9" Type="http://schemas.openxmlformats.org/officeDocument/2006/relationships/hyperlink" Target="http://www.imo.org/en/MediaCentre/HotTopics/women/Pages/default.aspx" TargetMode="External"/><Relationship Id="rId14" Type="http://schemas.openxmlformats.org/officeDocument/2006/relationships/hyperlink" Target="https://eandt.theiet.org/content/articles/2018/07/girls-still-less-likely-than-boys-to-believe-they-could-be-engin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7690</Words>
  <Characters>43836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Asiya Khan</dc:creator>
  <cp:lastModifiedBy>Asiya Khan</cp:lastModifiedBy>
  <cp:revision>2</cp:revision>
  <cp:lastPrinted>2018-08-23T08:40:00Z</cp:lastPrinted>
  <dcterms:created xsi:type="dcterms:W3CDTF">2018-09-26T11:28:00Z</dcterms:created>
  <dcterms:modified xsi:type="dcterms:W3CDTF">2018-09-26T11:28:00Z</dcterms:modified>
</cp:coreProperties>
</file>