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95101" w14:textId="5FFC0F60" w:rsidR="00D660DE" w:rsidRPr="002D63BD" w:rsidRDefault="00D660DE" w:rsidP="00D660DE">
      <w:pPr>
        <w:pStyle w:val="Caption"/>
        <w:keepNext/>
        <w:rPr>
          <w:rFonts w:ascii="Verdana" w:hAnsi="Verdana" w:cs="Times New Roman"/>
          <w:b/>
          <w:sz w:val="22"/>
          <w:szCs w:val="22"/>
        </w:rPr>
      </w:pPr>
      <w:r w:rsidRPr="002D63BD">
        <w:rPr>
          <w:rFonts w:ascii="Verdana" w:hAnsi="Verdana" w:cs="Times New Roman"/>
          <w:b/>
          <w:sz w:val="22"/>
          <w:szCs w:val="22"/>
        </w:rPr>
        <w:t xml:space="preserve">Summary of </w:t>
      </w:r>
      <w:r w:rsidR="00BA4CA6" w:rsidRPr="002D63BD">
        <w:rPr>
          <w:rFonts w:ascii="Verdana" w:hAnsi="Verdana" w:cs="Times New Roman"/>
          <w:b/>
          <w:sz w:val="22"/>
          <w:szCs w:val="22"/>
        </w:rPr>
        <w:t xml:space="preserve">the </w:t>
      </w:r>
      <w:r w:rsidRPr="002D63BD">
        <w:rPr>
          <w:rFonts w:ascii="Verdana" w:hAnsi="Verdana" w:cs="Times New Roman"/>
          <w:b/>
          <w:sz w:val="22"/>
          <w:szCs w:val="22"/>
        </w:rPr>
        <w:t>total number of documents reviewed from SSA (n=3</w:t>
      </w:r>
      <w:r w:rsidR="009303D4" w:rsidRPr="002D63BD">
        <w:rPr>
          <w:rFonts w:ascii="Verdana" w:hAnsi="Verdana" w:cs="Times New Roman"/>
          <w:b/>
          <w:sz w:val="22"/>
          <w:szCs w:val="22"/>
        </w:rPr>
        <w:t>3</w:t>
      </w:r>
      <w:r w:rsidRPr="002D63BD">
        <w:rPr>
          <w:rFonts w:ascii="Verdana" w:hAnsi="Verdana" w:cs="Times New Roman"/>
          <w:b/>
          <w:sz w:val="22"/>
          <w:szCs w:val="22"/>
        </w:rPr>
        <w:t>)</w:t>
      </w:r>
    </w:p>
    <w:tbl>
      <w:tblPr>
        <w:tblStyle w:val="PlainTable2"/>
        <w:tblW w:w="13030" w:type="dxa"/>
        <w:tblLook w:val="04A0" w:firstRow="1" w:lastRow="0" w:firstColumn="1" w:lastColumn="0" w:noHBand="0" w:noVBand="1"/>
      </w:tblPr>
      <w:tblGrid>
        <w:gridCol w:w="1882"/>
        <w:gridCol w:w="1591"/>
        <w:gridCol w:w="2192"/>
        <w:gridCol w:w="2322"/>
        <w:gridCol w:w="1574"/>
        <w:gridCol w:w="4434"/>
      </w:tblGrid>
      <w:tr w:rsidR="00522D22" w:rsidRPr="00D660DE" w14:paraId="7896F19B" w14:textId="77777777" w:rsidTr="00522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20C74822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  <w:bCs w:val="0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Author </w:t>
            </w:r>
          </w:p>
        </w:tc>
        <w:tc>
          <w:tcPr>
            <w:tcW w:w="1573" w:type="dxa"/>
            <w:noWrap/>
            <w:hideMark/>
          </w:tcPr>
          <w:p w14:paraId="1826F375" w14:textId="77777777" w:rsidR="00522D22" w:rsidRPr="002D63BD" w:rsidRDefault="00522D22" w:rsidP="00D660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</w:rPr>
            </w:pPr>
            <w:r w:rsidRPr="002D63BD">
              <w:rPr>
                <w:rFonts w:ascii="Verdana" w:eastAsia="Calibri" w:hAnsi="Verdana" w:cs="Times New Roman"/>
              </w:rPr>
              <w:t>Type of publication</w:t>
            </w:r>
          </w:p>
        </w:tc>
        <w:tc>
          <w:tcPr>
            <w:tcW w:w="1795" w:type="dxa"/>
            <w:noWrap/>
            <w:hideMark/>
          </w:tcPr>
          <w:p w14:paraId="29567E56" w14:textId="77777777" w:rsidR="00522D22" w:rsidRPr="002D63BD" w:rsidRDefault="00522D22" w:rsidP="00D660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</w:rPr>
            </w:pPr>
            <w:r w:rsidRPr="002D63BD">
              <w:rPr>
                <w:rFonts w:ascii="Verdana" w:eastAsia="Calibri" w:hAnsi="Verdana" w:cs="Times New Roman"/>
              </w:rPr>
              <w:t>Context/setting</w:t>
            </w:r>
          </w:p>
        </w:tc>
        <w:tc>
          <w:tcPr>
            <w:tcW w:w="1923" w:type="dxa"/>
            <w:noWrap/>
            <w:hideMark/>
          </w:tcPr>
          <w:p w14:paraId="763970DF" w14:textId="77777777" w:rsidR="00522D22" w:rsidRPr="002D63BD" w:rsidRDefault="00522D22" w:rsidP="00D660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</w:rPr>
            </w:pPr>
            <w:r w:rsidRPr="002D63BD">
              <w:rPr>
                <w:rFonts w:ascii="Verdana" w:eastAsia="Calibri" w:hAnsi="Verdana" w:cs="Times New Roman"/>
              </w:rPr>
              <w:t>Theory/concepts</w:t>
            </w:r>
          </w:p>
        </w:tc>
        <w:tc>
          <w:tcPr>
            <w:tcW w:w="1490" w:type="dxa"/>
            <w:noWrap/>
            <w:hideMark/>
          </w:tcPr>
          <w:p w14:paraId="14AC0DBB" w14:textId="77777777" w:rsidR="00522D22" w:rsidRPr="002D63BD" w:rsidRDefault="00522D22" w:rsidP="00D660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</w:rPr>
            </w:pPr>
            <w:r w:rsidRPr="002D63BD">
              <w:rPr>
                <w:rFonts w:ascii="Verdana" w:eastAsia="Calibri" w:hAnsi="Verdana" w:cs="Times New Roman"/>
              </w:rPr>
              <w:t>Method</w:t>
            </w:r>
          </w:p>
        </w:tc>
        <w:tc>
          <w:tcPr>
            <w:tcW w:w="4434" w:type="dxa"/>
            <w:noWrap/>
            <w:hideMark/>
          </w:tcPr>
          <w:p w14:paraId="27977602" w14:textId="77777777" w:rsidR="00522D22" w:rsidRPr="002D63BD" w:rsidRDefault="00522D22" w:rsidP="00D660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</w:rPr>
            </w:pPr>
            <w:r w:rsidRPr="002D63BD">
              <w:rPr>
                <w:rFonts w:ascii="Verdana" w:eastAsia="Calibri" w:hAnsi="Verdana" w:cs="Times New Roman"/>
              </w:rPr>
              <w:t>Focus/data</w:t>
            </w:r>
          </w:p>
        </w:tc>
      </w:tr>
      <w:tr w:rsidR="00522D22" w:rsidRPr="00D660DE" w14:paraId="40D9F133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445E8975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Assié-Lumumba (2006)</w:t>
            </w:r>
          </w:p>
        </w:tc>
        <w:tc>
          <w:tcPr>
            <w:tcW w:w="1573" w:type="dxa"/>
            <w:noWrap/>
            <w:hideMark/>
          </w:tcPr>
          <w:p w14:paraId="79CC3700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Report</w:t>
            </w:r>
          </w:p>
        </w:tc>
        <w:tc>
          <w:tcPr>
            <w:tcW w:w="1795" w:type="dxa"/>
            <w:noWrap/>
            <w:hideMark/>
          </w:tcPr>
          <w:p w14:paraId="2A66F19D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SSA</w:t>
            </w:r>
          </w:p>
        </w:tc>
        <w:tc>
          <w:tcPr>
            <w:tcW w:w="1923" w:type="dxa"/>
            <w:noWrap/>
            <w:hideMark/>
          </w:tcPr>
          <w:p w14:paraId="4A4FDC31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74BF1A91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Desk review</w:t>
            </w:r>
          </w:p>
        </w:tc>
        <w:tc>
          <w:tcPr>
            <w:tcW w:w="4434" w:type="dxa"/>
            <w:noWrap/>
            <w:hideMark/>
          </w:tcPr>
          <w:p w14:paraId="626B138D" w14:textId="2DB15F63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Gender and policy context of gender and higher education</w:t>
            </w:r>
            <w:r w:rsidR="0015063E" w:rsidRPr="002D63BD">
              <w:rPr>
                <w:rFonts w:ascii="Verdana" w:eastAsia="Calibri" w:hAnsi="Verdana" w:cs="Times New Roman"/>
              </w:rPr>
              <w:t>.</w:t>
            </w:r>
          </w:p>
        </w:tc>
      </w:tr>
      <w:tr w:rsidR="00522D22" w:rsidRPr="00D660DE" w14:paraId="36C20CEC" w14:textId="77777777" w:rsidTr="00522D2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1A4C695A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Beoku-Betts (2004)</w:t>
            </w:r>
          </w:p>
        </w:tc>
        <w:tc>
          <w:tcPr>
            <w:tcW w:w="1573" w:type="dxa"/>
            <w:hideMark/>
          </w:tcPr>
          <w:p w14:paraId="00726EE0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hideMark/>
          </w:tcPr>
          <w:p w14:paraId="41143E4C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SSA - Ghana, Nigeria, </w:t>
            </w:r>
            <w:r w:rsidRPr="002D63BD">
              <w:rPr>
                <w:rFonts w:ascii="Verdana" w:eastAsia="Calibri" w:hAnsi="Verdana" w:cs="Times New Roman"/>
              </w:rPr>
              <w:br/>
              <w:t>Sierra Leone, Cameroon and Zimbabwe</w:t>
            </w:r>
          </w:p>
        </w:tc>
        <w:tc>
          <w:tcPr>
            <w:tcW w:w="1923" w:type="dxa"/>
            <w:noWrap/>
            <w:hideMark/>
          </w:tcPr>
          <w:p w14:paraId="40A6C8EB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5976C679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Qualitative </w:t>
            </w:r>
          </w:p>
        </w:tc>
        <w:tc>
          <w:tcPr>
            <w:tcW w:w="4434" w:type="dxa"/>
            <w:hideMark/>
          </w:tcPr>
          <w:p w14:paraId="3CA8E766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Experiences of female women doctoral level scientists in research and academic institutions.</w:t>
            </w:r>
          </w:p>
        </w:tc>
      </w:tr>
      <w:tr w:rsidR="00522D22" w:rsidRPr="00D660DE" w14:paraId="6CB40E12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55BB2618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Beoku-Betts (2005)</w:t>
            </w:r>
          </w:p>
        </w:tc>
        <w:tc>
          <w:tcPr>
            <w:tcW w:w="1573" w:type="dxa"/>
            <w:hideMark/>
          </w:tcPr>
          <w:p w14:paraId="07B15671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hideMark/>
          </w:tcPr>
          <w:p w14:paraId="394DD9DC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SSA - Ghana, Sierra Leone, Nigeria, Cameroon, Sudan, Zimbabwe, and Uganda.</w:t>
            </w:r>
          </w:p>
        </w:tc>
        <w:tc>
          <w:tcPr>
            <w:tcW w:w="1923" w:type="dxa"/>
            <w:hideMark/>
          </w:tcPr>
          <w:p w14:paraId="7AAB9839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Concepts of </w:t>
            </w:r>
            <w:r w:rsidRPr="002D63BD">
              <w:rPr>
                <w:rFonts w:ascii="Verdana" w:eastAsia="Calibri" w:hAnsi="Verdana" w:cs="Times New Roman"/>
              </w:rPr>
              <w:br/>
              <w:t>‘Getting On’ and ‘patriarchal closure’</w:t>
            </w:r>
          </w:p>
        </w:tc>
        <w:tc>
          <w:tcPr>
            <w:tcW w:w="1490" w:type="dxa"/>
            <w:noWrap/>
            <w:hideMark/>
          </w:tcPr>
          <w:p w14:paraId="23FBB19A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Qualitative</w:t>
            </w:r>
          </w:p>
        </w:tc>
        <w:tc>
          <w:tcPr>
            <w:tcW w:w="4434" w:type="dxa"/>
            <w:noWrap/>
            <w:hideMark/>
          </w:tcPr>
          <w:p w14:paraId="09D93432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Experiences of women in academic scientific careers.</w:t>
            </w:r>
          </w:p>
        </w:tc>
      </w:tr>
      <w:tr w:rsidR="00522D22" w:rsidRPr="00D660DE" w14:paraId="7E00D723" w14:textId="77777777" w:rsidTr="00522D22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7AC7D7C1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Callaghan (2016)</w:t>
            </w:r>
          </w:p>
        </w:tc>
        <w:tc>
          <w:tcPr>
            <w:tcW w:w="1573" w:type="dxa"/>
            <w:hideMark/>
          </w:tcPr>
          <w:p w14:paraId="5FAD0331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 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noWrap/>
            <w:hideMark/>
          </w:tcPr>
          <w:p w14:paraId="0B606737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South Africa</w:t>
            </w:r>
          </w:p>
        </w:tc>
        <w:tc>
          <w:tcPr>
            <w:tcW w:w="1923" w:type="dxa"/>
            <w:noWrap/>
            <w:hideMark/>
          </w:tcPr>
          <w:p w14:paraId="0C64587D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00A36D09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Quantitative </w:t>
            </w:r>
          </w:p>
        </w:tc>
        <w:tc>
          <w:tcPr>
            <w:tcW w:w="4434" w:type="dxa"/>
            <w:hideMark/>
          </w:tcPr>
          <w:p w14:paraId="189A9989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Bivariate and multivariate analysis of relationships between the pressures faced by female and male academics to publish vis a vis family life.</w:t>
            </w:r>
          </w:p>
        </w:tc>
      </w:tr>
      <w:tr w:rsidR="00522D22" w:rsidRPr="00D660DE" w14:paraId="5F145476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hideMark/>
          </w:tcPr>
          <w:p w14:paraId="1B3EDB78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 xml:space="preserve">Campion and </w:t>
            </w:r>
            <w:r w:rsidRPr="002D63BD">
              <w:rPr>
                <w:rFonts w:ascii="Verdana" w:eastAsia="Calibri" w:hAnsi="Verdana" w:cs="Times New Roman"/>
                <w:b w:val="0"/>
              </w:rPr>
              <w:br/>
              <w:t>Shrum (2004)</w:t>
            </w:r>
          </w:p>
        </w:tc>
        <w:tc>
          <w:tcPr>
            <w:tcW w:w="1573" w:type="dxa"/>
            <w:hideMark/>
          </w:tcPr>
          <w:p w14:paraId="557645A3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noWrap/>
            <w:hideMark/>
          </w:tcPr>
          <w:p w14:paraId="355A68A7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Ghana and Kenya</w:t>
            </w:r>
          </w:p>
        </w:tc>
        <w:tc>
          <w:tcPr>
            <w:tcW w:w="1923" w:type="dxa"/>
            <w:noWrap/>
            <w:hideMark/>
          </w:tcPr>
          <w:p w14:paraId="686D9626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4F261495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Quantitative</w:t>
            </w:r>
          </w:p>
        </w:tc>
        <w:tc>
          <w:tcPr>
            <w:tcW w:w="4434" w:type="dxa"/>
            <w:hideMark/>
          </w:tcPr>
          <w:p w14:paraId="02F07DBC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Comparison of female and male research careers in state research institutes, Universities, NGOs and international research </w:t>
            </w:r>
            <w:proofErr w:type="spellStart"/>
            <w:r w:rsidRPr="002D63BD">
              <w:rPr>
                <w:rFonts w:ascii="Verdana" w:eastAsia="Calibri" w:hAnsi="Verdana" w:cs="Times New Roman"/>
              </w:rPr>
              <w:t>centres</w:t>
            </w:r>
            <w:proofErr w:type="spellEnd"/>
            <w:r w:rsidRPr="002D63BD">
              <w:rPr>
                <w:rFonts w:ascii="Verdana" w:eastAsia="Calibri" w:hAnsi="Verdana" w:cs="Times New Roman"/>
              </w:rPr>
              <w:t>.</w:t>
            </w:r>
          </w:p>
        </w:tc>
      </w:tr>
      <w:tr w:rsidR="00522D22" w:rsidRPr="00D660DE" w14:paraId="21102652" w14:textId="77777777" w:rsidTr="00522D22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659150D4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FAWE (2015)</w:t>
            </w:r>
          </w:p>
        </w:tc>
        <w:tc>
          <w:tcPr>
            <w:tcW w:w="1573" w:type="dxa"/>
            <w:noWrap/>
            <w:hideMark/>
          </w:tcPr>
          <w:p w14:paraId="12D6BD9E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Report</w:t>
            </w:r>
          </w:p>
        </w:tc>
        <w:tc>
          <w:tcPr>
            <w:tcW w:w="1795" w:type="dxa"/>
            <w:noWrap/>
            <w:hideMark/>
          </w:tcPr>
          <w:p w14:paraId="53351FC1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SSA</w:t>
            </w:r>
          </w:p>
        </w:tc>
        <w:tc>
          <w:tcPr>
            <w:tcW w:w="1923" w:type="dxa"/>
            <w:noWrap/>
            <w:hideMark/>
          </w:tcPr>
          <w:p w14:paraId="38100249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593475D2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Desk review</w:t>
            </w:r>
          </w:p>
        </w:tc>
        <w:tc>
          <w:tcPr>
            <w:tcW w:w="4434" w:type="dxa"/>
            <w:noWrap/>
            <w:hideMark/>
          </w:tcPr>
          <w:p w14:paraId="4C98E82F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Gender inequality in HEIs.</w:t>
            </w:r>
          </w:p>
        </w:tc>
      </w:tr>
      <w:tr w:rsidR="00522D22" w:rsidRPr="00D660DE" w14:paraId="75D3C594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hideMark/>
          </w:tcPr>
          <w:p w14:paraId="69122C38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Jansen Van Rensburg</w:t>
            </w:r>
            <w:r w:rsidRPr="002D63BD">
              <w:rPr>
                <w:rFonts w:ascii="Verdana" w:eastAsia="Calibri" w:hAnsi="Verdana" w:cs="Times New Roman"/>
                <w:b w:val="0"/>
              </w:rPr>
              <w:br/>
              <w:t xml:space="preserve"> (2007)</w:t>
            </w:r>
          </w:p>
        </w:tc>
        <w:tc>
          <w:tcPr>
            <w:tcW w:w="1573" w:type="dxa"/>
            <w:noWrap/>
            <w:hideMark/>
          </w:tcPr>
          <w:p w14:paraId="79375A53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Thesis</w:t>
            </w:r>
          </w:p>
        </w:tc>
        <w:tc>
          <w:tcPr>
            <w:tcW w:w="1795" w:type="dxa"/>
            <w:noWrap/>
            <w:hideMark/>
          </w:tcPr>
          <w:p w14:paraId="5B911744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South Africa</w:t>
            </w:r>
          </w:p>
        </w:tc>
        <w:tc>
          <w:tcPr>
            <w:tcW w:w="1923" w:type="dxa"/>
            <w:noWrap/>
            <w:hideMark/>
          </w:tcPr>
          <w:p w14:paraId="683661F2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09585D61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Mixed method</w:t>
            </w:r>
          </w:p>
        </w:tc>
        <w:tc>
          <w:tcPr>
            <w:tcW w:w="4434" w:type="dxa"/>
            <w:hideMark/>
          </w:tcPr>
          <w:p w14:paraId="1E030B43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Results from the survey and interviews with women at middle and senior management showed that challenges of work-life balance and lack of networking as highly ranked career advancement barriers.</w:t>
            </w:r>
          </w:p>
        </w:tc>
      </w:tr>
      <w:tr w:rsidR="00522D22" w:rsidRPr="00D660DE" w14:paraId="4403F292" w14:textId="77777777" w:rsidTr="00522D22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06977F42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lastRenderedPageBreak/>
              <w:t>Johnson (2014)</w:t>
            </w:r>
          </w:p>
        </w:tc>
        <w:tc>
          <w:tcPr>
            <w:tcW w:w="1573" w:type="dxa"/>
            <w:hideMark/>
          </w:tcPr>
          <w:p w14:paraId="7CF9BB46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Peer-reviewed</w:t>
            </w:r>
            <w:r w:rsidRPr="002D63BD">
              <w:rPr>
                <w:rFonts w:ascii="Verdana" w:eastAsia="Calibri" w:hAnsi="Verdana" w:cs="Times New Roman"/>
              </w:rPr>
              <w:br/>
              <w:t xml:space="preserve"> article</w:t>
            </w:r>
          </w:p>
        </w:tc>
        <w:tc>
          <w:tcPr>
            <w:tcW w:w="1795" w:type="dxa"/>
            <w:hideMark/>
          </w:tcPr>
          <w:p w14:paraId="13926465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SSA - Zimbabwe, Ghana, Nigeria, and Madagascar</w:t>
            </w:r>
          </w:p>
        </w:tc>
        <w:tc>
          <w:tcPr>
            <w:tcW w:w="1923" w:type="dxa"/>
            <w:noWrap/>
            <w:hideMark/>
          </w:tcPr>
          <w:p w14:paraId="722222D2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Intersectionality </w:t>
            </w:r>
          </w:p>
        </w:tc>
        <w:tc>
          <w:tcPr>
            <w:tcW w:w="1490" w:type="dxa"/>
            <w:noWrap/>
            <w:hideMark/>
          </w:tcPr>
          <w:p w14:paraId="229ED1F8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Qualitative </w:t>
            </w:r>
          </w:p>
        </w:tc>
        <w:tc>
          <w:tcPr>
            <w:tcW w:w="4434" w:type="dxa"/>
            <w:hideMark/>
          </w:tcPr>
          <w:p w14:paraId="41E9DE5A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Life and career path experiences of female higher education administrators in SSA.</w:t>
            </w:r>
          </w:p>
        </w:tc>
      </w:tr>
      <w:tr w:rsidR="00522D22" w:rsidRPr="00D660DE" w14:paraId="2F2B76A0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hideMark/>
          </w:tcPr>
          <w:p w14:paraId="7B08F5FB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Lumby and</w:t>
            </w:r>
            <w:r w:rsidRPr="002D63BD">
              <w:rPr>
                <w:rFonts w:ascii="Verdana" w:eastAsia="Calibri" w:hAnsi="Verdana" w:cs="Times New Roman"/>
                <w:b w:val="0"/>
              </w:rPr>
              <w:br/>
              <w:t xml:space="preserve"> </w:t>
            </w:r>
            <w:proofErr w:type="spellStart"/>
            <w:r w:rsidRPr="002D63BD">
              <w:rPr>
                <w:rFonts w:ascii="Verdana" w:eastAsia="Calibri" w:hAnsi="Verdana" w:cs="Times New Roman"/>
                <w:b w:val="0"/>
              </w:rPr>
              <w:t>Azaola</w:t>
            </w:r>
            <w:proofErr w:type="spellEnd"/>
            <w:r w:rsidRPr="002D63BD">
              <w:rPr>
                <w:rFonts w:ascii="Verdana" w:eastAsia="Calibri" w:hAnsi="Verdana" w:cs="Times New Roman"/>
                <w:b w:val="0"/>
              </w:rPr>
              <w:t xml:space="preserve"> (2014)</w:t>
            </w:r>
          </w:p>
        </w:tc>
        <w:tc>
          <w:tcPr>
            <w:tcW w:w="1573" w:type="dxa"/>
            <w:hideMark/>
          </w:tcPr>
          <w:p w14:paraId="21D1874F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noWrap/>
            <w:hideMark/>
          </w:tcPr>
          <w:p w14:paraId="7E40B58A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South Africa</w:t>
            </w:r>
          </w:p>
        </w:tc>
        <w:tc>
          <w:tcPr>
            <w:tcW w:w="1923" w:type="dxa"/>
            <w:hideMark/>
          </w:tcPr>
          <w:p w14:paraId="13817927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Constructs of </w:t>
            </w:r>
            <w:r w:rsidRPr="002D63BD">
              <w:rPr>
                <w:rFonts w:ascii="Verdana" w:eastAsia="Calibri" w:hAnsi="Verdana" w:cs="Times New Roman"/>
              </w:rPr>
              <w:br/>
              <w:t xml:space="preserve">mothering, agency and emotional capital </w:t>
            </w:r>
          </w:p>
        </w:tc>
        <w:tc>
          <w:tcPr>
            <w:tcW w:w="1490" w:type="dxa"/>
            <w:noWrap/>
            <w:hideMark/>
          </w:tcPr>
          <w:p w14:paraId="6911971F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Qualitative </w:t>
            </w:r>
          </w:p>
        </w:tc>
        <w:tc>
          <w:tcPr>
            <w:tcW w:w="4434" w:type="dxa"/>
            <w:hideMark/>
          </w:tcPr>
          <w:p w14:paraId="62DF64D0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Construction of motherhood by female academics and how these impacts on their leadership role in learning institutions.</w:t>
            </w:r>
          </w:p>
        </w:tc>
      </w:tr>
      <w:tr w:rsidR="00522D22" w:rsidRPr="00D660DE" w14:paraId="5711FB5B" w14:textId="77777777" w:rsidTr="00522D22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15FD1B1B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Mabokela (2003)</w:t>
            </w:r>
          </w:p>
        </w:tc>
        <w:tc>
          <w:tcPr>
            <w:tcW w:w="1573" w:type="dxa"/>
            <w:hideMark/>
          </w:tcPr>
          <w:p w14:paraId="2A05A1B1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Peer-reviewed</w:t>
            </w:r>
            <w:r w:rsidRPr="002D63BD">
              <w:rPr>
                <w:rFonts w:ascii="Verdana" w:eastAsia="Calibri" w:hAnsi="Verdana" w:cs="Times New Roman"/>
              </w:rPr>
              <w:br/>
              <w:t xml:space="preserve"> article</w:t>
            </w:r>
          </w:p>
        </w:tc>
        <w:tc>
          <w:tcPr>
            <w:tcW w:w="1795" w:type="dxa"/>
            <w:noWrap/>
            <w:hideMark/>
          </w:tcPr>
          <w:p w14:paraId="3518D6B2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South Africa</w:t>
            </w:r>
          </w:p>
        </w:tc>
        <w:tc>
          <w:tcPr>
            <w:tcW w:w="1923" w:type="dxa"/>
            <w:hideMark/>
          </w:tcPr>
          <w:p w14:paraId="14F14AE0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“Donkeys of the </w:t>
            </w:r>
            <w:r w:rsidRPr="002D63BD">
              <w:rPr>
                <w:rFonts w:ascii="Verdana" w:eastAsia="Calibri" w:hAnsi="Verdana" w:cs="Times New Roman"/>
              </w:rPr>
              <w:br/>
              <w:t>University” metaphor</w:t>
            </w:r>
          </w:p>
        </w:tc>
        <w:tc>
          <w:tcPr>
            <w:tcW w:w="1490" w:type="dxa"/>
            <w:noWrap/>
            <w:hideMark/>
          </w:tcPr>
          <w:p w14:paraId="07D22F8C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Qualitative </w:t>
            </w:r>
          </w:p>
        </w:tc>
        <w:tc>
          <w:tcPr>
            <w:tcW w:w="4434" w:type="dxa"/>
            <w:hideMark/>
          </w:tcPr>
          <w:p w14:paraId="2576BBDE" w14:textId="0023920E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Workplace experiences of Black women administrators in four HEIs.</w:t>
            </w:r>
          </w:p>
        </w:tc>
      </w:tr>
      <w:tr w:rsidR="00522D22" w:rsidRPr="00D660DE" w14:paraId="3AB6CD2B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hideMark/>
          </w:tcPr>
          <w:p w14:paraId="49A9537A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Mabokela and</w:t>
            </w:r>
            <w:r w:rsidRPr="002D63BD">
              <w:rPr>
                <w:rFonts w:ascii="Verdana" w:eastAsia="Calibri" w:hAnsi="Verdana" w:cs="Times New Roman"/>
                <w:b w:val="0"/>
              </w:rPr>
              <w:br/>
              <w:t xml:space="preserve"> Mawila (2004)</w:t>
            </w:r>
          </w:p>
        </w:tc>
        <w:tc>
          <w:tcPr>
            <w:tcW w:w="1573" w:type="dxa"/>
            <w:hideMark/>
          </w:tcPr>
          <w:p w14:paraId="7FF455F8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noWrap/>
            <w:hideMark/>
          </w:tcPr>
          <w:p w14:paraId="5B930573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South Africa</w:t>
            </w:r>
          </w:p>
        </w:tc>
        <w:tc>
          <w:tcPr>
            <w:tcW w:w="1923" w:type="dxa"/>
            <w:hideMark/>
          </w:tcPr>
          <w:p w14:paraId="3244FE72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Concepts of </w:t>
            </w:r>
            <w:r w:rsidRPr="002D63BD">
              <w:rPr>
                <w:rFonts w:ascii="Verdana" w:eastAsia="Calibri" w:hAnsi="Verdana" w:cs="Times New Roman"/>
              </w:rPr>
              <w:br/>
              <w:t xml:space="preserve"> 'gendered organizational cultures of universities'</w:t>
            </w:r>
          </w:p>
        </w:tc>
        <w:tc>
          <w:tcPr>
            <w:tcW w:w="1490" w:type="dxa"/>
            <w:noWrap/>
            <w:hideMark/>
          </w:tcPr>
          <w:p w14:paraId="1BE223F2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Qualitative </w:t>
            </w:r>
          </w:p>
        </w:tc>
        <w:tc>
          <w:tcPr>
            <w:tcW w:w="4434" w:type="dxa"/>
            <w:hideMark/>
          </w:tcPr>
          <w:p w14:paraId="4D89CE29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Experiences of professional advancement of Black female scholars and administrators in HEIs.</w:t>
            </w:r>
          </w:p>
        </w:tc>
      </w:tr>
      <w:tr w:rsidR="00522D22" w:rsidRPr="00D660DE" w14:paraId="3B3A8514" w14:textId="77777777" w:rsidTr="00522D22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hideMark/>
          </w:tcPr>
          <w:p w14:paraId="4CEC9987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Mabokela and</w:t>
            </w:r>
            <w:r w:rsidRPr="002D63BD">
              <w:rPr>
                <w:rFonts w:ascii="Verdana" w:eastAsia="Calibri" w:hAnsi="Verdana" w:cs="Times New Roman"/>
                <w:b w:val="0"/>
              </w:rPr>
              <w:br/>
              <w:t xml:space="preserve"> Mlambo (2015)</w:t>
            </w:r>
          </w:p>
        </w:tc>
        <w:tc>
          <w:tcPr>
            <w:tcW w:w="1573" w:type="dxa"/>
            <w:hideMark/>
          </w:tcPr>
          <w:p w14:paraId="2BCA9ECB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Peer-reviewed</w:t>
            </w:r>
            <w:r w:rsidRPr="002D63BD">
              <w:rPr>
                <w:rFonts w:ascii="Verdana" w:eastAsia="Calibri" w:hAnsi="Verdana" w:cs="Times New Roman"/>
              </w:rPr>
              <w:br/>
              <w:t xml:space="preserve"> article</w:t>
            </w:r>
          </w:p>
        </w:tc>
        <w:tc>
          <w:tcPr>
            <w:tcW w:w="1795" w:type="dxa"/>
            <w:noWrap/>
            <w:hideMark/>
          </w:tcPr>
          <w:p w14:paraId="173AA7EB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Ghana</w:t>
            </w:r>
          </w:p>
        </w:tc>
        <w:tc>
          <w:tcPr>
            <w:tcW w:w="1923" w:type="dxa"/>
            <w:hideMark/>
          </w:tcPr>
          <w:p w14:paraId="40489180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Black feminist </w:t>
            </w:r>
            <w:r w:rsidRPr="002D63BD">
              <w:rPr>
                <w:rFonts w:ascii="Verdana" w:eastAsia="Calibri" w:hAnsi="Verdana" w:cs="Times New Roman"/>
              </w:rPr>
              <w:br/>
              <w:t>theorists (US)</w:t>
            </w:r>
          </w:p>
        </w:tc>
        <w:tc>
          <w:tcPr>
            <w:tcW w:w="1490" w:type="dxa"/>
            <w:noWrap/>
            <w:hideMark/>
          </w:tcPr>
          <w:p w14:paraId="3B02BF01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Qualitative </w:t>
            </w:r>
          </w:p>
        </w:tc>
        <w:tc>
          <w:tcPr>
            <w:tcW w:w="4434" w:type="dxa"/>
            <w:hideMark/>
          </w:tcPr>
          <w:p w14:paraId="73666B97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Professional experiences of female academics at University in Ghana.</w:t>
            </w:r>
          </w:p>
        </w:tc>
      </w:tr>
      <w:tr w:rsidR="00522D22" w:rsidRPr="00D660DE" w14:paraId="56888B29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39F2A211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Mama (2006)</w:t>
            </w:r>
          </w:p>
        </w:tc>
        <w:tc>
          <w:tcPr>
            <w:tcW w:w="1573" w:type="dxa"/>
            <w:hideMark/>
          </w:tcPr>
          <w:p w14:paraId="2C404543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noWrap/>
            <w:hideMark/>
          </w:tcPr>
          <w:p w14:paraId="38ADE213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SSA</w:t>
            </w:r>
          </w:p>
        </w:tc>
        <w:tc>
          <w:tcPr>
            <w:tcW w:w="1923" w:type="dxa"/>
            <w:noWrap/>
            <w:hideMark/>
          </w:tcPr>
          <w:p w14:paraId="01C6B85D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3F9B89DF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Desk review</w:t>
            </w:r>
          </w:p>
        </w:tc>
        <w:tc>
          <w:tcPr>
            <w:tcW w:w="4434" w:type="dxa"/>
            <w:hideMark/>
          </w:tcPr>
          <w:p w14:paraId="4D0511CC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Gender in and masculine institutional culture of African universities.</w:t>
            </w:r>
          </w:p>
        </w:tc>
      </w:tr>
      <w:tr w:rsidR="00522D22" w:rsidRPr="00D660DE" w14:paraId="31B5D273" w14:textId="77777777" w:rsidTr="00522D22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hideMark/>
          </w:tcPr>
          <w:p w14:paraId="39B0EEC9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Mama and Barnes (2007)</w:t>
            </w:r>
          </w:p>
        </w:tc>
        <w:tc>
          <w:tcPr>
            <w:tcW w:w="1573" w:type="dxa"/>
            <w:hideMark/>
          </w:tcPr>
          <w:p w14:paraId="53C56B09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noWrap/>
            <w:hideMark/>
          </w:tcPr>
          <w:p w14:paraId="57A82630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SSA</w:t>
            </w:r>
          </w:p>
        </w:tc>
        <w:tc>
          <w:tcPr>
            <w:tcW w:w="1923" w:type="dxa"/>
            <w:noWrap/>
            <w:hideMark/>
          </w:tcPr>
          <w:p w14:paraId="68CDEB2F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3EC44B8E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Desk review</w:t>
            </w:r>
          </w:p>
        </w:tc>
        <w:tc>
          <w:tcPr>
            <w:tcW w:w="4434" w:type="dxa"/>
            <w:noWrap/>
            <w:hideMark/>
          </w:tcPr>
          <w:p w14:paraId="0B936C7E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Gender inequalities in Africa’s public universities.</w:t>
            </w:r>
          </w:p>
        </w:tc>
      </w:tr>
      <w:tr w:rsidR="00522D22" w:rsidRPr="00D660DE" w14:paraId="1EFFBA71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5C38B65F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Masanja (2010)</w:t>
            </w:r>
          </w:p>
        </w:tc>
        <w:tc>
          <w:tcPr>
            <w:tcW w:w="1573" w:type="dxa"/>
            <w:noWrap/>
            <w:hideMark/>
          </w:tcPr>
          <w:p w14:paraId="06B95519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Report</w:t>
            </w:r>
          </w:p>
        </w:tc>
        <w:tc>
          <w:tcPr>
            <w:tcW w:w="1795" w:type="dxa"/>
            <w:noWrap/>
            <w:hideMark/>
          </w:tcPr>
          <w:p w14:paraId="0F0259DB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SSA</w:t>
            </w:r>
          </w:p>
        </w:tc>
        <w:tc>
          <w:tcPr>
            <w:tcW w:w="1923" w:type="dxa"/>
            <w:noWrap/>
            <w:hideMark/>
          </w:tcPr>
          <w:p w14:paraId="683DDBC1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282479F8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Desk review</w:t>
            </w:r>
          </w:p>
        </w:tc>
        <w:tc>
          <w:tcPr>
            <w:tcW w:w="4434" w:type="dxa"/>
            <w:noWrap/>
            <w:hideMark/>
          </w:tcPr>
          <w:p w14:paraId="1A67E66E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Women’s participation in education and specifically STEM.</w:t>
            </w:r>
          </w:p>
        </w:tc>
      </w:tr>
      <w:tr w:rsidR="00522D22" w:rsidRPr="00D660DE" w14:paraId="52237FF3" w14:textId="77777777" w:rsidTr="00522D22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470B6E2F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Matonya (2016)</w:t>
            </w:r>
          </w:p>
        </w:tc>
        <w:tc>
          <w:tcPr>
            <w:tcW w:w="1573" w:type="dxa"/>
            <w:noWrap/>
            <w:hideMark/>
          </w:tcPr>
          <w:p w14:paraId="1C8EE6AE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Thesis</w:t>
            </w:r>
          </w:p>
        </w:tc>
        <w:tc>
          <w:tcPr>
            <w:tcW w:w="1795" w:type="dxa"/>
            <w:noWrap/>
            <w:hideMark/>
          </w:tcPr>
          <w:p w14:paraId="31346060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Tanzania</w:t>
            </w:r>
          </w:p>
        </w:tc>
        <w:tc>
          <w:tcPr>
            <w:tcW w:w="1923" w:type="dxa"/>
            <w:hideMark/>
          </w:tcPr>
          <w:p w14:paraId="4162216F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Social model </w:t>
            </w:r>
            <w:r w:rsidRPr="002D63BD">
              <w:rPr>
                <w:rFonts w:ascii="Verdana" w:eastAsia="Calibri" w:hAnsi="Verdana" w:cs="Times New Roman"/>
              </w:rPr>
              <w:br/>
              <w:t>of disability</w:t>
            </w:r>
          </w:p>
        </w:tc>
        <w:tc>
          <w:tcPr>
            <w:tcW w:w="1490" w:type="dxa"/>
            <w:noWrap/>
            <w:hideMark/>
          </w:tcPr>
          <w:p w14:paraId="6CA98201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Qualitative </w:t>
            </w:r>
          </w:p>
        </w:tc>
        <w:tc>
          <w:tcPr>
            <w:tcW w:w="4434" w:type="dxa"/>
            <w:hideMark/>
          </w:tcPr>
          <w:p w14:paraId="3DED42AB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Barriers to participation of women with disabilities in higher education.</w:t>
            </w:r>
          </w:p>
        </w:tc>
      </w:tr>
      <w:tr w:rsidR="00522D22" w:rsidRPr="00D660DE" w14:paraId="54C6C1A8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3ED36587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Mawela (2014)</w:t>
            </w:r>
          </w:p>
        </w:tc>
        <w:tc>
          <w:tcPr>
            <w:tcW w:w="1573" w:type="dxa"/>
            <w:noWrap/>
            <w:hideMark/>
          </w:tcPr>
          <w:p w14:paraId="4EEACFD9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Book chapter</w:t>
            </w:r>
          </w:p>
        </w:tc>
        <w:tc>
          <w:tcPr>
            <w:tcW w:w="1795" w:type="dxa"/>
            <w:noWrap/>
            <w:hideMark/>
          </w:tcPr>
          <w:p w14:paraId="21348F93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South Africa</w:t>
            </w:r>
          </w:p>
        </w:tc>
        <w:tc>
          <w:tcPr>
            <w:tcW w:w="1923" w:type="dxa"/>
            <w:hideMark/>
          </w:tcPr>
          <w:p w14:paraId="7874C8C6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Critical-interpretivist</w:t>
            </w:r>
            <w:r w:rsidRPr="002D63BD">
              <w:rPr>
                <w:rFonts w:ascii="Verdana" w:eastAsia="Calibri" w:hAnsi="Verdana" w:cs="Times New Roman"/>
              </w:rPr>
              <w:br/>
              <w:t xml:space="preserve"> paradigm</w:t>
            </w:r>
          </w:p>
        </w:tc>
        <w:tc>
          <w:tcPr>
            <w:tcW w:w="1490" w:type="dxa"/>
            <w:noWrap/>
            <w:hideMark/>
          </w:tcPr>
          <w:p w14:paraId="334753FC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Qualitative</w:t>
            </w:r>
          </w:p>
        </w:tc>
        <w:tc>
          <w:tcPr>
            <w:tcW w:w="4434" w:type="dxa"/>
            <w:hideMark/>
          </w:tcPr>
          <w:p w14:paraId="526DAE5B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Journeys of female Professors in SET fields in higher education.</w:t>
            </w:r>
          </w:p>
        </w:tc>
      </w:tr>
      <w:tr w:rsidR="00522D22" w:rsidRPr="00D660DE" w14:paraId="3B5354D1" w14:textId="77777777" w:rsidTr="00522D2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6BB44DEB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lastRenderedPageBreak/>
              <w:t>Morley (2005)</w:t>
            </w:r>
          </w:p>
        </w:tc>
        <w:tc>
          <w:tcPr>
            <w:tcW w:w="1573" w:type="dxa"/>
            <w:hideMark/>
          </w:tcPr>
          <w:p w14:paraId="7F1E2209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Peer-reviewed</w:t>
            </w:r>
            <w:r w:rsidRPr="002D63BD">
              <w:rPr>
                <w:rFonts w:ascii="Verdana" w:eastAsia="Calibri" w:hAnsi="Verdana" w:cs="Times New Roman"/>
              </w:rPr>
              <w:br/>
              <w:t xml:space="preserve"> article</w:t>
            </w:r>
          </w:p>
        </w:tc>
        <w:tc>
          <w:tcPr>
            <w:tcW w:w="1795" w:type="dxa"/>
            <w:hideMark/>
          </w:tcPr>
          <w:p w14:paraId="420CA23D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 SSA - Uganda, Nigeria,</w:t>
            </w:r>
            <w:r w:rsidRPr="002D63BD">
              <w:rPr>
                <w:rFonts w:ascii="Verdana" w:eastAsia="Calibri" w:hAnsi="Verdana" w:cs="Times New Roman"/>
              </w:rPr>
              <w:br/>
              <w:t xml:space="preserve"> South Africa and Tanzania</w:t>
            </w:r>
          </w:p>
        </w:tc>
        <w:tc>
          <w:tcPr>
            <w:tcW w:w="1923" w:type="dxa"/>
            <w:noWrap/>
            <w:hideMark/>
          </w:tcPr>
          <w:p w14:paraId="79B8D872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435488E5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Desk review </w:t>
            </w:r>
          </w:p>
        </w:tc>
        <w:tc>
          <w:tcPr>
            <w:tcW w:w="4434" w:type="dxa"/>
            <w:hideMark/>
          </w:tcPr>
          <w:p w14:paraId="1D14A038" w14:textId="08A523D2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Gender and higher education in low-income Commonwealth countries.</w:t>
            </w:r>
          </w:p>
        </w:tc>
      </w:tr>
      <w:tr w:rsidR="00522D22" w:rsidRPr="00D660DE" w14:paraId="1EEB7355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4E817E71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Morley (2006)</w:t>
            </w:r>
          </w:p>
        </w:tc>
        <w:tc>
          <w:tcPr>
            <w:tcW w:w="1573" w:type="dxa"/>
            <w:hideMark/>
          </w:tcPr>
          <w:p w14:paraId="58DCA12C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hideMark/>
          </w:tcPr>
          <w:p w14:paraId="231FF2F2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Nigeria, South Africa,</w:t>
            </w:r>
            <w:r w:rsidRPr="002D63BD">
              <w:rPr>
                <w:rFonts w:ascii="Verdana" w:eastAsia="Calibri" w:hAnsi="Verdana" w:cs="Times New Roman"/>
              </w:rPr>
              <w:br/>
              <w:t xml:space="preserve"> Tanzania, Uganda</w:t>
            </w:r>
          </w:p>
        </w:tc>
        <w:tc>
          <w:tcPr>
            <w:tcW w:w="1923" w:type="dxa"/>
            <w:noWrap/>
            <w:hideMark/>
          </w:tcPr>
          <w:p w14:paraId="1BB7FF37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7CC69786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Qualitative </w:t>
            </w:r>
          </w:p>
        </w:tc>
        <w:tc>
          <w:tcPr>
            <w:tcW w:w="4434" w:type="dxa"/>
            <w:hideMark/>
          </w:tcPr>
          <w:p w14:paraId="69AFF8DF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Focuses on the subtle and complex ways in which discrimination against female academic staff and managers takes place in HEIs as evidenced through interviews.</w:t>
            </w:r>
          </w:p>
        </w:tc>
      </w:tr>
      <w:tr w:rsidR="00522D22" w:rsidRPr="00D660DE" w14:paraId="345BB514" w14:textId="77777777" w:rsidTr="00522D22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hideMark/>
          </w:tcPr>
          <w:p w14:paraId="23577D3D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 xml:space="preserve">Moswela and </w:t>
            </w:r>
            <w:r w:rsidRPr="002D63BD">
              <w:rPr>
                <w:rFonts w:ascii="Verdana" w:eastAsia="Calibri" w:hAnsi="Verdana" w:cs="Times New Roman"/>
                <w:b w:val="0"/>
              </w:rPr>
              <w:br/>
              <w:t>Mukhopadhyay (2011)</w:t>
            </w:r>
          </w:p>
        </w:tc>
        <w:tc>
          <w:tcPr>
            <w:tcW w:w="1573" w:type="dxa"/>
            <w:hideMark/>
          </w:tcPr>
          <w:p w14:paraId="6E6C58AF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noWrap/>
            <w:hideMark/>
          </w:tcPr>
          <w:p w14:paraId="4D93355F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Botswana</w:t>
            </w:r>
          </w:p>
        </w:tc>
        <w:tc>
          <w:tcPr>
            <w:tcW w:w="1923" w:type="dxa"/>
            <w:hideMark/>
          </w:tcPr>
          <w:p w14:paraId="23736AD6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Social model of </w:t>
            </w:r>
            <w:r w:rsidRPr="002D63BD">
              <w:rPr>
                <w:rFonts w:ascii="Verdana" w:eastAsia="Calibri" w:hAnsi="Verdana" w:cs="Times New Roman"/>
              </w:rPr>
              <w:br/>
              <w:t>disability</w:t>
            </w:r>
          </w:p>
        </w:tc>
        <w:tc>
          <w:tcPr>
            <w:tcW w:w="1490" w:type="dxa"/>
            <w:noWrap/>
            <w:hideMark/>
          </w:tcPr>
          <w:p w14:paraId="1DD647BF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Qualitative </w:t>
            </w:r>
          </w:p>
        </w:tc>
        <w:tc>
          <w:tcPr>
            <w:tcW w:w="4434" w:type="dxa"/>
            <w:hideMark/>
          </w:tcPr>
          <w:p w14:paraId="408B201C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Experiences of male and female university students with disabilities in higher education.</w:t>
            </w:r>
          </w:p>
        </w:tc>
      </w:tr>
      <w:tr w:rsidR="00522D22" w:rsidRPr="00D660DE" w14:paraId="62C817D9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2451DF00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Mukhebi et al. (2017)</w:t>
            </w:r>
          </w:p>
        </w:tc>
        <w:tc>
          <w:tcPr>
            <w:tcW w:w="1573" w:type="dxa"/>
            <w:hideMark/>
          </w:tcPr>
          <w:p w14:paraId="73E4D831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noWrap/>
            <w:hideMark/>
          </w:tcPr>
          <w:p w14:paraId="2D46BDCC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SSA</w:t>
            </w:r>
          </w:p>
        </w:tc>
        <w:tc>
          <w:tcPr>
            <w:tcW w:w="1923" w:type="dxa"/>
            <w:noWrap/>
            <w:hideMark/>
          </w:tcPr>
          <w:p w14:paraId="0DEC0777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32E7173B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Mixed method </w:t>
            </w:r>
          </w:p>
        </w:tc>
        <w:tc>
          <w:tcPr>
            <w:tcW w:w="4434" w:type="dxa"/>
            <w:hideMark/>
          </w:tcPr>
          <w:p w14:paraId="6672F258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Case study exploring the role of mentoring in increasing the pool of women in agricultural research (AWARD program)</w:t>
            </w:r>
          </w:p>
        </w:tc>
      </w:tr>
      <w:tr w:rsidR="00522D22" w:rsidRPr="00D660DE" w14:paraId="4C4DD020" w14:textId="77777777" w:rsidTr="00522D22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2890C2D0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Nyamongo (2007)</w:t>
            </w:r>
          </w:p>
        </w:tc>
        <w:tc>
          <w:tcPr>
            <w:tcW w:w="1573" w:type="dxa"/>
            <w:hideMark/>
          </w:tcPr>
          <w:p w14:paraId="548E682C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noWrap/>
            <w:hideMark/>
          </w:tcPr>
          <w:p w14:paraId="763F4C2E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Kenya</w:t>
            </w:r>
          </w:p>
        </w:tc>
        <w:tc>
          <w:tcPr>
            <w:tcW w:w="1923" w:type="dxa"/>
            <w:noWrap/>
            <w:hideMark/>
          </w:tcPr>
          <w:p w14:paraId="755A65A3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27FA11D5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Desk review </w:t>
            </w:r>
          </w:p>
        </w:tc>
        <w:tc>
          <w:tcPr>
            <w:tcW w:w="4434" w:type="dxa"/>
            <w:hideMark/>
          </w:tcPr>
          <w:p w14:paraId="3F8AD658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Socio-cultural factors influencing differential enrolment and completion for undergraduate and postgraduate anthropology students.</w:t>
            </w:r>
          </w:p>
        </w:tc>
      </w:tr>
      <w:tr w:rsidR="00522D22" w:rsidRPr="00D660DE" w14:paraId="23CAB93E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1A632B44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Obers (2015)</w:t>
            </w:r>
          </w:p>
        </w:tc>
        <w:tc>
          <w:tcPr>
            <w:tcW w:w="1573" w:type="dxa"/>
            <w:hideMark/>
          </w:tcPr>
          <w:p w14:paraId="697FA126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Peer-reviewed</w:t>
            </w:r>
            <w:r w:rsidRPr="002D63BD">
              <w:rPr>
                <w:rFonts w:ascii="Verdana" w:eastAsia="Calibri" w:hAnsi="Verdana" w:cs="Times New Roman"/>
              </w:rPr>
              <w:br/>
              <w:t xml:space="preserve"> article</w:t>
            </w:r>
          </w:p>
        </w:tc>
        <w:tc>
          <w:tcPr>
            <w:tcW w:w="1795" w:type="dxa"/>
            <w:noWrap/>
            <w:hideMark/>
          </w:tcPr>
          <w:p w14:paraId="605619A7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South Africa</w:t>
            </w:r>
          </w:p>
        </w:tc>
        <w:tc>
          <w:tcPr>
            <w:tcW w:w="1923" w:type="dxa"/>
            <w:noWrap/>
            <w:hideMark/>
          </w:tcPr>
          <w:p w14:paraId="6222F641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724E0C9A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Mixed method</w:t>
            </w:r>
          </w:p>
        </w:tc>
        <w:tc>
          <w:tcPr>
            <w:tcW w:w="4434" w:type="dxa"/>
            <w:hideMark/>
          </w:tcPr>
          <w:p w14:paraId="37466CDA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Constraints and enablers of women academics’ research careers within at Rhodes University.</w:t>
            </w:r>
          </w:p>
        </w:tc>
      </w:tr>
      <w:tr w:rsidR="00522D22" w:rsidRPr="00D660DE" w14:paraId="50D447FB" w14:textId="77777777" w:rsidTr="00522D22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06A5BD51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Okeke et al. (2017)</w:t>
            </w:r>
          </w:p>
        </w:tc>
        <w:tc>
          <w:tcPr>
            <w:tcW w:w="1573" w:type="dxa"/>
            <w:hideMark/>
          </w:tcPr>
          <w:p w14:paraId="1F5C73B1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Peer-reviewed</w:t>
            </w:r>
            <w:r w:rsidRPr="002D63BD">
              <w:rPr>
                <w:rFonts w:ascii="Verdana" w:eastAsia="Calibri" w:hAnsi="Verdana" w:cs="Times New Roman"/>
              </w:rPr>
              <w:br/>
              <w:t xml:space="preserve"> article</w:t>
            </w:r>
          </w:p>
        </w:tc>
        <w:tc>
          <w:tcPr>
            <w:tcW w:w="1795" w:type="dxa"/>
            <w:noWrap/>
            <w:hideMark/>
          </w:tcPr>
          <w:p w14:paraId="38CF07AC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SSA</w:t>
            </w:r>
          </w:p>
        </w:tc>
        <w:tc>
          <w:tcPr>
            <w:tcW w:w="1923" w:type="dxa"/>
            <w:noWrap/>
            <w:hideMark/>
          </w:tcPr>
          <w:p w14:paraId="79661810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5CB6220F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Desk review</w:t>
            </w:r>
          </w:p>
        </w:tc>
        <w:tc>
          <w:tcPr>
            <w:tcW w:w="4434" w:type="dxa"/>
            <w:hideMark/>
          </w:tcPr>
          <w:p w14:paraId="52458A37" w14:textId="425BF460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Women's underrepresentation in pursuing STEM disciplines</w:t>
            </w:r>
            <w:r w:rsidR="0015063E" w:rsidRPr="002D63BD">
              <w:rPr>
                <w:rFonts w:ascii="Verdana" w:eastAsia="Calibri" w:hAnsi="Verdana" w:cs="Times New Roman"/>
              </w:rPr>
              <w:t>.</w:t>
            </w:r>
          </w:p>
        </w:tc>
      </w:tr>
      <w:tr w:rsidR="00522D22" w:rsidRPr="00D660DE" w14:paraId="69B07F18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22D02A18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Onsongo (2006)</w:t>
            </w:r>
          </w:p>
        </w:tc>
        <w:tc>
          <w:tcPr>
            <w:tcW w:w="1573" w:type="dxa"/>
            <w:noWrap/>
            <w:hideMark/>
          </w:tcPr>
          <w:p w14:paraId="26EBA32D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Book chapter</w:t>
            </w:r>
          </w:p>
        </w:tc>
        <w:tc>
          <w:tcPr>
            <w:tcW w:w="1795" w:type="dxa"/>
            <w:noWrap/>
            <w:hideMark/>
          </w:tcPr>
          <w:p w14:paraId="38DFC1A0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Kenya</w:t>
            </w:r>
          </w:p>
        </w:tc>
        <w:tc>
          <w:tcPr>
            <w:tcW w:w="1923" w:type="dxa"/>
            <w:noWrap/>
            <w:hideMark/>
          </w:tcPr>
          <w:p w14:paraId="7B13ED84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468BCB5A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Mixed method</w:t>
            </w:r>
          </w:p>
        </w:tc>
        <w:tc>
          <w:tcPr>
            <w:tcW w:w="4434" w:type="dxa"/>
            <w:hideMark/>
          </w:tcPr>
          <w:p w14:paraId="7C0512D5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Inequities and discrimination in staff recruitment, training, promotion and work environment in public universities.</w:t>
            </w:r>
          </w:p>
        </w:tc>
      </w:tr>
      <w:tr w:rsidR="00522D22" w:rsidRPr="00D660DE" w14:paraId="67DDA0AB" w14:textId="77777777" w:rsidTr="00522D22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704F27B7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Onsongo (2007)</w:t>
            </w:r>
          </w:p>
        </w:tc>
        <w:tc>
          <w:tcPr>
            <w:tcW w:w="1573" w:type="dxa"/>
            <w:hideMark/>
          </w:tcPr>
          <w:p w14:paraId="27B38D0B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Peer-reviewed</w:t>
            </w:r>
            <w:r w:rsidRPr="002D63BD">
              <w:rPr>
                <w:rFonts w:ascii="Verdana" w:eastAsia="Calibri" w:hAnsi="Verdana" w:cs="Times New Roman"/>
              </w:rPr>
              <w:br/>
              <w:t xml:space="preserve"> article</w:t>
            </w:r>
          </w:p>
        </w:tc>
        <w:tc>
          <w:tcPr>
            <w:tcW w:w="1795" w:type="dxa"/>
            <w:noWrap/>
            <w:hideMark/>
          </w:tcPr>
          <w:p w14:paraId="2E36B8B0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Kenya</w:t>
            </w:r>
          </w:p>
        </w:tc>
        <w:tc>
          <w:tcPr>
            <w:tcW w:w="1923" w:type="dxa"/>
            <w:noWrap/>
            <w:hideMark/>
          </w:tcPr>
          <w:p w14:paraId="0457FBAD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Feminist perspective </w:t>
            </w:r>
          </w:p>
        </w:tc>
        <w:tc>
          <w:tcPr>
            <w:tcW w:w="1490" w:type="dxa"/>
            <w:noWrap/>
            <w:hideMark/>
          </w:tcPr>
          <w:p w14:paraId="3E5ED71E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Mixed method</w:t>
            </w:r>
          </w:p>
        </w:tc>
        <w:tc>
          <w:tcPr>
            <w:tcW w:w="4434" w:type="dxa"/>
            <w:hideMark/>
          </w:tcPr>
          <w:p w14:paraId="576F6760" w14:textId="5CBACC7B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Gendered relations in public universities and implications of the growth of private universities on gender equity in higher education. </w:t>
            </w:r>
          </w:p>
        </w:tc>
      </w:tr>
      <w:tr w:rsidR="00522D22" w:rsidRPr="00D660DE" w14:paraId="4B764585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3E5D74D6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lastRenderedPageBreak/>
              <w:t>Prozesky (2006)</w:t>
            </w:r>
          </w:p>
        </w:tc>
        <w:tc>
          <w:tcPr>
            <w:tcW w:w="1573" w:type="dxa"/>
            <w:hideMark/>
          </w:tcPr>
          <w:p w14:paraId="2258071E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noWrap/>
            <w:hideMark/>
          </w:tcPr>
          <w:p w14:paraId="2615C76B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South Africa</w:t>
            </w:r>
          </w:p>
        </w:tc>
        <w:tc>
          <w:tcPr>
            <w:tcW w:w="1923" w:type="dxa"/>
            <w:noWrap/>
            <w:hideMark/>
          </w:tcPr>
          <w:p w14:paraId="2C900C38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hideMark/>
          </w:tcPr>
          <w:p w14:paraId="2D318A99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Secondary data</w:t>
            </w:r>
            <w:r w:rsidRPr="002D63BD">
              <w:rPr>
                <w:rFonts w:ascii="Verdana" w:eastAsia="Calibri" w:hAnsi="Verdana" w:cs="Times New Roman"/>
              </w:rPr>
              <w:br/>
              <w:t xml:space="preserve"> analysis </w:t>
            </w:r>
          </w:p>
        </w:tc>
        <w:tc>
          <w:tcPr>
            <w:tcW w:w="4434" w:type="dxa"/>
            <w:hideMark/>
          </w:tcPr>
          <w:p w14:paraId="609EE9A5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Gender differences in journal publication productivity among academics 1990-2001.</w:t>
            </w:r>
          </w:p>
        </w:tc>
      </w:tr>
      <w:tr w:rsidR="00522D22" w:rsidRPr="00D660DE" w14:paraId="4688B3B5" w14:textId="77777777" w:rsidTr="00522D22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5D8D1B51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Prozesky (2008)</w:t>
            </w:r>
          </w:p>
        </w:tc>
        <w:tc>
          <w:tcPr>
            <w:tcW w:w="1573" w:type="dxa"/>
            <w:hideMark/>
          </w:tcPr>
          <w:p w14:paraId="095DD9FB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noWrap/>
            <w:hideMark/>
          </w:tcPr>
          <w:p w14:paraId="708026B5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South Africa</w:t>
            </w:r>
          </w:p>
        </w:tc>
        <w:tc>
          <w:tcPr>
            <w:tcW w:w="1923" w:type="dxa"/>
            <w:noWrap/>
            <w:hideMark/>
          </w:tcPr>
          <w:p w14:paraId="7F59D441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3430AE09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Qualitative </w:t>
            </w:r>
          </w:p>
        </w:tc>
        <w:tc>
          <w:tcPr>
            <w:tcW w:w="4434" w:type="dxa"/>
            <w:hideMark/>
          </w:tcPr>
          <w:p w14:paraId="4A9162D0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Early career and family experiences of women and men in relation to research productivity.</w:t>
            </w:r>
          </w:p>
        </w:tc>
      </w:tr>
      <w:tr w:rsidR="00522D22" w:rsidRPr="00D660DE" w14:paraId="2CE2994E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422BD81D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Raburu (2015)</w:t>
            </w:r>
          </w:p>
        </w:tc>
        <w:tc>
          <w:tcPr>
            <w:tcW w:w="1573" w:type="dxa"/>
            <w:hideMark/>
          </w:tcPr>
          <w:p w14:paraId="270EB790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noWrap/>
            <w:hideMark/>
          </w:tcPr>
          <w:p w14:paraId="7AA4DFC8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Kenya</w:t>
            </w:r>
          </w:p>
        </w:tc>
        <w:tc>
          <w:tcPr>
            <w:tcW w:w="1923" w:type="dxa"/>
            <w:noWrap/>
            <w:hideMark/>
          </w:tcPr>
          <w:p w14:paraId="2229FF02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Feminist perspective</w:t>
            </w:r>
          </w:p>
        </w:tc>
        <w:tc>
          <w:tcPr>
            <w:tcW w:w="1490" w:type="dxa"/>
            <w:noWrap/>
            <w:hideMark/>
          </w:tcPr>
          <w:p w14:paraId="4028B33D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Qualitative </w:t>
            </w:r>
          </w:p>
        </w:tc>
        <w:tc>
          <w:tcPr>
            <w:tcW w:w="4434" w:type="dxa"/>
            <w:noWrap/>
            <w:hideMark/>
          </w:tcPr>
          <w:p w14:paraId="7470F7E2" w14:textId="49C2EF4B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Experiences of women academics from three universities</w:t>
            </w:r>
            <w:r w:rsidR="0015063E" w:rsidRPr="002D63BD">
              <w:rPr>
                <w:rFonts w:ascii="Verdana" w:eastAsia="Calibri" w:hAnsi="Verdana" w:cs="Times New Roman"/>
              </w:rPr>
              <w:t>.</w:t>
            </w:r>
          </w:p>
        </w:tc>
      </w:tr>
      <w:tr w:rsidR="00522D22" w:rsidRPr="00D660DE" w14:paraId="6314AB66" w14:textId="77777777" w:rsidTr="00522D22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462260FD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Snyder (2014)</w:t>
            </w:r>
          </w:p>
        </w:tc>
        <w:tc>
          <w:tcPr>
            <w:tcW w:w="1573" w:type="dxa"/>
            <w:hideMark/>
          </w:tcPr>
          <w:p w14:paraId="2FEF9404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noWrap/>
            <w:hideMark/>
          </w:tcPr>
          <w:p w14:paraId="150E2995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South Africa</w:t>
            </w:r>
          </w:p>
        </w:tc>
        <w:tc>
          <w:tcPr>
            <w:tcW w:w="1923" w:type="dxa"/>
            <w:hideMark/>
          </w:tcPr>
          <w:p w14:paraId="5B5E0195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Critical Race </w:t>
            </w:r>
            <w:r w:rsidRPr="002D63BD">
              <w:rPr>
                <w:rFonts w:ascii="Verdana" w:eastAsia="Calibri" w:hAnsi="Verdana" w:cs="Times New Roman"/>
              </w:rPr>
              <w:br/>
              <w:t xml:space="preserve">Feminism </w:t>
            </w:r>
          </w:p>
        </w:tc>
        <w:tc>
          <w:tcPr>
            <w:tcW w:w="1490" w:type="dxa"/>
            <w:noWrap/>
            <w:hideMark/>
          </w:tcPr>
          <w:p w14:paraId="406FA3C5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Qualitative </w:t>
            </w:r>
          </w:p>
        </w:tc>
        <w:tc>
          <w:tcPr>
            <w:tcW w:w="4434" w:type="dxa"/>
            <w:hideMark/>
          </w:tcPr>
          <w:p w14:paraId="15EA92F6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Experiences of female doctoral students of </w:t>
            </w:r>
            <w:proofErr w:type="spellStart"/>
            <w:r w:rsidRPr="002D63BD">
              <w:rPr>
                <w:rFonts w:ascii="Verdana" w:eastAsia="Calibri" w:hAnsi="Verdana" w:cs="Times New Roman"/>
              </w:rPr>
              <w:t>colour</w:t>
            </w:r>
            <w:proofErr w:type="spellEnd"/>
            <w:r w:rsidRPr="002D63BD">
              <w:rPr>
                <w:rFonts w:ascii="Verdana" w:eastAsia="Calibri" w:hAnsi="Verdana" w:cs="Times New Roman"/>
              </w:rPr>
              <w:t xml:space="preserve"> in educational progress. </w:t>
            </w:r>
          </w:p>
        </w:tc>
      </w:tr>
      <w:tr w:rsidR="00522D22" w:rsidRPr="00D660DE" w14:paraId="25F0C797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hideMark/>
          </w:tcPr>
          <w:p w14:paraId="4945024E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 xml:space="preserve">Teferra and </w:t>
            </w:r>
            <w:r w:rsidRPr="002D63BD">
              <w:rPr>
                <w:rFonts w:ascii="Verdana" w:eastAsia="Calibri" w:hAnsi="Verdana" w:cs="Times New Roman"/>
                <w:b w:val="0"/>
              </w:rPr>
              <w:br/>
              <w:t>Altbach (2004)</w:t>
            </w:r>
          </w:p>
        </w:tc>
        <w:tc>
          <w:tcPr>
            <w:tcW w:w="1573" w:type="dxa"/>
            <w:hideMark/>
          </w:tcPr>
          <w:p w14:paraId="77763EA1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 xml:space="preserve">Peer-reviewed </w:t>
            </w:r>
            <w:r w:rsidRPr="002D63BD">
              <w:rPr>
                <w:rFonts w:ascii="Verdana" w:eastAsia="Calibri" w:hAnsi="Verdana" w:cs="Times New Roman"/>
              </w:rPr>
              <w:br/>
              <w:t>article</w:t>
            </w:r>
          </w:p>
        </w:tc>
        <w:tc>
          <w:tcPr>
            <w:tcW w:w="1795" w:type="dxa"/>
            <w:noWrap/>
            <w:hideMark/>
          </w:tcPr>
          <w:p w14:paraId="0E4D8D98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SSA</w:t>
            </w:r>
          </w:p>
        </w:tc>
        <w:tc>
          <w:tcPr>
            <w:tcW w:w="1923" w:type="dxa"/>
            <w:noWrap/>
            <w:hideMark/>
          </w:tcPr>
          <w:p w14:paraId="503DB14C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69C78979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Desk review</w:t>
            </w:r>
          </w:p>
        </w:tc>
        <w:tc>
          <w:tcPr>
            <w:tcW w:w="4434" w:type="dxa"/>
            <w:hideMark/>
          </w:tcPr>
          <w:p w14:paraId="26F1D122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Problems faced by female students and academic staff in African HEIs.</w:t>
            </w:r>
          </w:p>
        </w:tc>
      </w:tr>
      <w:tr w:rsidR="00522D22" w:rsidRPr="00D660DE" w14:paraId="01DC01B1" w14:textId="77777777" w:rsidTr="00522D22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3EA5ABCA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UNESCO (2007)</w:t>
            </w:r>
          </w:p>
        </w:tc>
        <w:tc>
          <w:tcPr>
            <w:tcW w:w="1573" w:type="dxa"/>
            <w:noWrap/>
            <w:hideMark/>
          </w:tcPr>
          <w:p w14:paraId="74BC2FAF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Report</w:t>
            </w:r>
          </w:p>
        </w:tc>
        <w:tc>
          <w:tcPr>
            <w:tcW w:w="1795" w:type="dxa"/>
            <w:noWrap/>
            <w:hideMark/>
          </w:tcPr>
          <w:p w14:paraId="727E3B77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Global</w:t>
            </w:r>
          </w:p>
        </w:tc>
        <w:tc>
          <w:tcPr>
            <w:tcW w:w="1923" w:type="dxa"/>
            <w:noWrap/>
            <w:hideMark/>
          </w:tcPr>
          <w:p w14:paraId="6FBC3DD6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239D3374" w14:textId="77777777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Desk review</w:t>
            </w:r>
          </w:p>
        </w:tc>
        <w:tc>
          <w:tcPr>
            <w:tcW w:w="4434" w:type="dxa"/>
            <w:noWrap/>
            <w:hideMark/>
          </w:tcPr>
          <w:p w14:paraId="60CBB497" w14:textId="09BB6915" w:rsidR="00522D22" w:rsidRPr="002D63BD" w:rsidRDefault="00522D22" w:rsidP="00D66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Women and science in higher education</w:t>
            </w:r>
            <w:r w:rsidR="0015063E" w:rsidRPr="002D63BD">
              <w:rPr>
                <w:rFonts w:ascii="Verdana" w:eastAsia="Calibri" w:hAnsi="Verdana" w:cs="Times New Roman"/>
              </w:rPr>
              <w:t>.</w:t>
            </w:r>
          </w:p>
        </w:tc>
      </w:tr>
      <w:tr w:rsidR="00522D22" w:rsidRPr="00D660DE" w14:paraId="2399B524" w14:textId="77777777" w:rsidTr="00522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noWrap/>
            <w:hideMark/>
          </w:tcPr>
          <w:p w14:paraId="6A20FB92" w14:textId="77777777" w:rsidR="00522D22" w:rsidRPr="002D63BD" w:rsidRDefault="00522D22" w:rsidP="00D660DE">
            <w:pPr>
              <w:rPr>
                <w:rFonts w:ascii="Verdana" w:eastAsia="Calibri" w:hAnsi="Verdana" w:cs="Times New Roman"/>
                <w:b w:val="0"/>
              </w:rPr>
            </w:pPr>
            <w:r w:rsidRPr="002D63BD">
              <w:rPr>
                <w:rFonts w:ascii="Verdana" w:eastAsia="Calibri" w:hAnsi="Verdana" w:cs="Times New Roman"/>
                <w:b w:val="0"/>
              </w:rPr>
              <w:t>UNESCO (2015)</w:t>
            </w:r>
          </w:p>
        </w:tc>
        <w:tc>
          <w:tcPr>
            <w:tcW w:w="1573" w:type="dxa"/>
            <w:noWrap/>
            <w:hideMark/>
          </w:tcPr>
          <w:p w14:paraId="0E600ADA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Report</w:t>
            </w:r>
          </w:p>
        </w:tc>
        <w:tc>
          <w:tcPr>
            <w:tcW w:w="1795" w:type="dxa"/>
            <w:noWrap/>
            <w:hideMark/>
          </w:tcPr>
          <w:p w14:paraId="158CF582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Global</w:t>
            </w:r>
          </w:p>
        </w:tc>
        <w:tc>
          <w:tcPr>
            <w:tcW w:w="1923" w:type="dxa"/>
            <w:noWrap/>
            <w:hideMark/>
          </w:tcPr>
          <w:p w14:paraId="5BB34B6D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N/A</w:t>
            </w:r>
          </w:p>
        </w:tc>
        <w:tc>
          <w:tcPr>
            <w:tcW w:w="1490" w:type="dxa"/>
            <w:noWrap/>
            <w:hideMark/>
          </w:tcPr>
          <w:p w14:paraId="08616E37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Desk review</w:t>
            </w:r>
          </w:p>
        </w:tc>
        <w:tc>
          <w:tcPr>
            <w:tcW w:w="4434" w:type="dxa"/>
            <w:hideMark/>
          </w:tcPr>
          <w:p w14:paraId="1CCDF0C0" w14:textId="77777777" w:rsidR="00522D22" w:rsidRPr="002D63BD" w:rsidRDefault="00522D22" w:rsidP="00D66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</w:rPr>
            </w:pPr>
            <w:r w:rsidRPr="002D63BD">
              <w:rPr>
                <w:rFonts w:ascii="Verdana" w:eastAsia="Calibri" w:hAnsi="Verdana" w:cs="Times New Roman"/>
              </w:rPr>
              <w:t>Statistical trends in women's representation in science research careers.</w:t>
            </w:r>
          </w:p>
        </w:tc>
      </w:tr>
    </w:tbl>
    <w:p w14:paraId="5AC6F32E" w14:textId="77777777" w:rsidR="00D660DE" w:rsidRDefault="00D660DE"/>
    <w:p w14:paraId="5396A9F9" w14:textId="46A52681" w:rsidR="00597DBD" w:rsidRDefault="00597DBD" w:rsidP="007D21C1">
      <w:bookmarkStart w:id="0" w:name="_GoBack"/>
      <w:bookmarkEnd w:id="0"/>
    </w:p>
    <w:sectPr w:rsidR="00597DBD" w:rsidSect="00F917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64"/>
    <w:rsid w:val="0002227F"/>
    <w:rsid w:val="00063E69"/>
    <w:rsid w:val="00141C31"/>
    <w:rsid w:val="0015063E"/>
    <w:rsid w:val="002D63BD"/>
    <w:rsid w:val="003C3DFA"/>
    <w:rsid w:val="0040157A"/>
    <w:rsid w:val="00522D22"/>
    <w:rsid w:val="005746E4"/>
    <w:rsid w:val="00597DBD"/>
    <w:rsid w:val="00676673"/>
    <w:rsid w:val="007D21C1"/>
    <w:rsid w:val="008678D8"/>
    <w:rsid w:val="008C0249"/>
    <w:rsid w:val="009303D4"/>
    <w:rsid w:val="009F70AC"/>
    <w:rsid w:val="00A242F9"/>
    <w:rsid w:val="00B337D2"/>
    <w:rsid w:val="00BA4CA6"/>
    <w:rsid w:val="00C373A6"/>
    <w:rsid w:val="00D660DE"/>
    <w:rsid w:val="00D71EE1"/>
    <w:rsid w:val="00DB071D"/>
    <w:rsid w:val="00E8768F"/>
    <w:rsid w:val="00EB53DA"/>
    <w:rsid w:val="00F9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C5D3"/>
  <w15:chartTrackingRefBased/>
  <w15:docId w15:val="{DB99DAC6-D94B-4438-B2B0-B8BA704E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76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F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660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522D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9A07C1A-4CD0-4F93-873E-9DD2378E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Liani</dc:creator>
  <cp:keywords/>
  <dc:description/>
  <cp:lastModifiedBy>Millicent Liani</cp:lastModifiedBy>
  <cp:revision>3</cp:revision>
  <dcterms:created xsi:type="dcterms:W3CDTF">2019-03-19T20:09:00Z</dcterms:created>
  <dcterms:modified xsi:type="dcterms:W3CDTF">2019-03-20T08:42:00Z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